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D00" w:rsidRDefault="00D61D00">
      <w:pPr>
        <w:pStyle w:val="BodyText"/>
        <w:ind w:left="0"/>
        <w:rPr>
          <w:rFonts w:ascii="Times New Roman"/>
          <w:sz w:val="20"/>
        </w:rPr>
      </w:pPr>
    </w:p>
    <w:p w:rsidR="00D61D00" w:rsidRDefault="00D61D00">
      <w:pPr>
        <w:pStyle w:val="BodyText"/>
        <w:ind w:left="0"/>
        <w:rPr>
          <w:rFonts w:ascii="Times New Roman"/>
          <w:sz w:val="20"/>
        </w:rPr>
      </w:pPr>
    </w:p>
    <w:p w:rsidR="00D61D00" w:rsidRDefault="00D61D00">
      <w:pPr>
        <w:pStyle w:val="BodyText"/>
        <w:ind w:left="0"/>
        <w:rPr>
          <w:rFonts w:ascii="Times New Roman"/>
          <w:sz w:val="20"/>
        </w:rPr>
      </w:pPr>
    </w:p>
    <w:p w:rsidR="00D61D00" w:rsidRDefault="00D61D00">
      <w:pPr>
        <w:pStyle w:val="BodyText"/>
        <w:ind w:left="0"/>
        <w:rPr>
          <w:rFonts w:ascii="Times New Roman"/>
          <w:sz w:val="20"/>
        </w:rPr>
      </w:pPr>
    </w:p>
    <w:p w:rsidR="00D61D00" w:rsidRDefault="00D61D00">
      <w:pPr>
        <w:pStyle w:val="BodyText"/>
        <w:ind w:left="0"/>
        <w:rPr>
          <w:rFonts w:ascii="Times New Roman"/>
          <w:sz w:val="20"/>
        </w:rPr>
      </w:pPr>
    </w:p>
    <w:p w:rsidR="00D61D00" w:rsidRDefault="00D61D00">
      <w:pPr>
        <w:pStyle w:val="BodyText"/>
        <w:ind w:left="0"/>
        <w:rPr>
          <w:rFonts w:ascii="Times New Roman"/>
          <w:sz w:val="20"/>
        </w:rPr>
      </w:pPr>
    </w:p>
    <w:p w:rsidR="00D61D00" w:rsidRDefault="00D61D00">
      <w:pPr>
        <w:pStyle w:val="BodyText"/>
        <w:spacing w:before="2"/>
        <w:ind w:left="0"/>
        <w:rPr>
          <w:rFonts w:ascii="Times New Roman"/>
          <w:sz w:val="16"/>
        </w:rPr>
      </w:pPr>
    </w:p>
    <w:p w:rsidR="00D61D00" w:rsidRDefault="00E26F38">
      <w:pPr>
        <w:pStyle w:val="BodyText"/>
        <w:ind w:left="1025"/>
        <w:rPr>
          <w:rFonts w:ascii="Times New Roman"/>
          <w:sz w:val="20"/>
        </w:rPr>
      </w:pPr>
      <w:r>
        <w:rPr>
          <w:rFonts w:ascii="Times New Roman"/>
          <w:noProof/>
          <w:sz w:val="20"/>
        </w:rPr>
        <w:drawing>
          <wp:inline distT="0" distB="0" distL="0" distR="0">
            <wp:extent cx="5100537" cy="66008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00537" cy="660082"/>
                    </a:xfrm>
                    <a:prstGeom prst="rect">
                      <a:avLst/>
                    </a:prstGeom>
                  </pic:spPr>
                </pic:pic>
              </a:graphicData>
            </a:graphic>
          </wp:inline>
        </w:drawing>
      </w:r>
    </w:p>
    <w:p w:rsidR="00D61D00" w:rsidRDefault="00D61D00">
      <w:pPr>
        <w:pStyle w:val="BodyText"/>
        <w:ind w:left="0"/>
        <w:rPr>
          <w:rFonts w:ascii="Times New Roman"/>
          <w:sz w:val="20"/>
        </w:rPr>
      </w:pPr>
    </w:p>
    <w:p w:rsidR="00D61D00" w:rsidRDefault="00D61D00">
      <w:pPr>
        <w:pStyle w:val="BodyText"/>
        <w:ind w:left="0"/>
        <w:rPr>
          <w:rFonts w:ascii="Times New Roman"/>
          <w:sz w:val="20"/>
        </w:rPr>
      </w:pPr>
    </w:p>
    <w:p w:rsidR="00D61D00" w:rsidRDefault="00D61D00">
      <w:pPr>
        <w:pStyle w:val="BodyText"/>
        <w:ind w:left="0"/>
        <w:rPr>
          <w:rFonts w:ascii="Times New Roman"/>
          <w:sz w:val="20"/>
        </w:rPr>
      </w:pPr>
    </w:p>
    <w:p w:rsidR="00D61D00" w:rsidRDefault="00D61D00">
      <w:pPr>
        <w:pStyle w:val="BodyText"/>
        <w:ind w:left="0"/>
        <w:rPr>
          <w:rFonts w:ascii="Times New Roman"/>
          <w:sz w:val="20"/>
        </w:rPr>
      </w:pPr>
    </w:p>
    <w:p w:rsidR="00D61D00" w:rsidRDefault="00D61D00">
      <w:pPr>
        <w:pStyle w:val="BodyText"/>
        <w:ind w:left="0"/>
        <w:rPr>
          <w:rFonts w:ascii="Times New Roman"/>
          <w:sz w:val="20"/>
        </w:rPr>
      </w:pPr>
    </w:p>
    <w:p w:rsidR="00D61D00" w:rsidRDefault="00D61D00">
      <w:pPr>
        <w:pStyle w:val="BodyText"/>
        <w:spacing w:before="5"/>
        <w:ind w:left="0"/>
        <w:rPr>
          <w:rFonts w:ascii="Times New Roman"/>
          <w:sz w:val="22"/>
        </w:rPr>
      </w:pPr>
    </w:p>
    <w:p w:rsidR="00D61D00" w:rsidRDefault="00E26F38">
      <w:pPr>
        <w:spacing w:before="107" w:line="201" w:lineRule="auto"/>
        <w:ind w:left="1289" w:right="311" w:firstLine="439"/>
        <w:rPr>
          <w:sz w:val="32"/>
        </w:rPr>
      </w:pPr>
      <w:r>
        <w:rPr>
          <w:sz w:val="32"/>
        </w:rPr>
        <w:t>RESILIENT NON-VINYL, CHLORINE FREE FLOORING CARE AND MAINTENANCE GUIDE</w:t>
      </w:r>
    </w:p>
    <w:p w:rsidR="00D61D00" w:rsidRDefault="00D61D00">
      <w:pPr>
        <w:pStyle w:val="BodyText"/>
        <w:ind w:left="0"/>
        <w:rPr>
          <w:sz w:val="20"/>
        </w:rPr>
      </w:pPr>
    </w:p>
    <w:p w:rsidR="00D61D00" w:rsidRDefault="00D61D00">
      <w:pPr>
        <w:pStyle w:val="BodyText"/>
        <w:ind w:left="0"/>
        <w:rPr>
          <w:sz w:val="20"/>
        </w:rPr>
      </w:pPr>
    </w:p>
    <w:p w:rsidR="00D61D00" w:rsidRDefault="00D61D00">
      <w:pPr>
        <w:pStyle w:val="BodyText"/>
        <w:ind w:left="0"/>
        <w:rPr>
          <w:sz w:val="20"/>
        </w:rPr>
      </w:pPr>
    </w:p>
    <w:p w:rsidR="00D61D00" w:rsidRDefault="00D61D00">
      <w:pPr>
        <w:pStyle w:val="BodyText"/>
        <w:ind w:left="0"/>
        <w:rPr>
          <w:sz w:val="20"/>
        </w:rPr>
      </w:pPr>
    </w:p>
    <w:p w:rsidR="00D61D00" w:rsidRDefault="00D61D00">
      <w:pPr>
        <w:pStyle w:val="BodyText"/>
        <w:ind w:left="0"/>
        <w:rPr>
          <w:sz w:val="20"/>
        </w:rPr>
      </w:pPr>
    </w:p>
    <w:p w:rsidR="00D61D00" w:rsidRDefault="00D61D00">
      <w:pPr>
        <w:pStyle w:val="BodyText"/>
        <w:ind w:left="0"/>
        <w:rPr>
          <w:sz w:val="20"/>
        </w:rPr>
      </w:pPr>
    </w:p>
    <w:p w:rsidR="00D61D00" w:rsidRDefault="00D61D00">
      <w:pPr>
        <w:pStyle w:val="BodyText"/>
        <w:ind w:left="0"/>
        <w:rPr>
          <w:sz w:val="20"/>
        </w:rPr>
      </w:pPr>
    </w:p>
    <w:p w:rsidR="00D61D00" w:rsidRDefault="00D61D00">
      <w:pPr>
        <w:pStyle w:val="BodyText"/>
        <w:ind w:left="0"/>
        <w:rPr>
          <w:sz w:val="20"/>
        </w:rPr>
      </w:pPr>
    </w:p>
    <w:p w:rsidR="00D61D00" w:rsidRDefault="00D61D00">
      <w:pPr>
        <w:pStyle w:val="BodyText"/>
        <w:ind w:left="0"/>
        <w:rPr>
          <w:sz w:val="20"/>
        </w:rPr>
      </w:pPr>
    </w:p>
    <w:p w:rsidR="00D61D00" w:rsidRDefault="00D61D00">
      <w:pPr>
        <w:pStyle w:val="BodyText"/>
        <w:ind w:left="0"/>
        <w:rPr>
          <w:sz w:val="20"/>
        </w:rPr>
      </w:pPr>
    </w:p>
    <w:p w:rsidR="00D61D00" w:rsidRDefault="00D61D00">
      <w:pPr>
        <w:pStyle w:val="BodyText"/>
        <w:ind w:left="0"/>
        <w:rPr>
          <w:sz w:val="20"/>
        </w:rPr>
      </w:pPr>
    </w:p>
    <w:p w:rsidR="00D61D00" w:rsidRDefault="00D61D00">
      <w:pPr>
        <w:pStyle w:val="BodyText"/>
        <w:ind w:left="0"/>
        <w:rPr>
          <w:sz w:val="20"/>
        </w:rPr>
      </w:pPr>
    </w:p>
    <w:p w:rsidR="00D61D00" w:rsidRDefault="00D61D00">
      <w:pPr>
        <w:pStyle w:val="BodyText"/>
        <w:ind w:left="0"/>
        <w:rPr>
          <w:sz w:val="20"/>
        </w:rPr>
      </w:pPr>
    </w:p>
    <w:p w:rsidR="00D61D00" w:rsidRDefault="00D61D00">
      <w:pPr>
        <w:pStyle w:val="BodyText"/>
        <w:ind w:left="0"/>
        <w:rPr>
          <w:sz w:val="20"/>
        </w:rPr>
      </w:pPr>
    </w:p>
    <w:p w:rsidR="00D61D00" w:rsidRDefault="00D61D00">
      <w:pPr>
        <w:pStyle w:val="BodyText"/>
        <w:ind w:left="0"/>
        <w:rPr>
          <w:sz w:val="20"/>
        </w:rPr>
      </w:pPr>
    </w:p>
    <w:p w:rsidR="00D61D00" w:rsidRDefault="00D61D00">
      <w:pPr>
        <w:pStyle w:val="BodyText"/>
        <w:ind w:left="0"/>
        <w:rPr>
          <w:sz w:val="20"/>
        </w:rPr>
      </w:pPr>
    </w:p>
    <w:p w:rsidR="00D61D00" w:rsidRDefault="00D61D00">
      <w:pPr>
        <w:pStyle w:val="BodyText"/>
        <w:ind w:left="0"/>
        <w:rPr>
          <w:sz w:val="20"/>
        </w:rPr>
      </w:pPr>
    </w:p>
    <w:p w:rsidR="00D61D00" w:rsidRDefault="00D61D00">
      <w:pPr>
        <w:pStyle w:val="BodyText"/>
        <w:ind w:left="0"/>
        <w:rPr>
          <w:sz w:val="20"/>
        </w:rPr>
      </w:pPr>
    </w:p>
    <w:p w:rsidR="00D61D00" w:rsidRDefault="00D61D00">
      <w:pPr>
        <w:pStyle w:val="BodyText"/>
        <w:ind w:left="0"/>
        <w:rPr>
          <w:sz w:val="20"/>
        </w:rPr>
      </w:pPr>
    </w:p>
    <w:p w:rsidR="00D61D00" w:rsidRDefault="00D61D00">
      <w:pPr>
        <w:pStyle w:val="BodyText"/>
        <w:ind w:left="0"/>
        <w:rPr>
          <w:sz w:val="20"/>
        </w:rPr>
      </w:pPr>
    </w:p>
    <w:p w:rsidR="00D61D00" w:rsidRDefault="00D61D00">
      <w:pPr>
        <w:pStyle w:val="BodyText"/>
        <w:ind w:left="0"/>
        <w:rPr>
          <w:sz w:val="20"/>
        </w:rPr>
      </w:pPr>
    </w:p>
    <w:p w:rsidR="00D61D00" w:rsidRDefault="00D61D00">
      <w:pPr>
        <w:pStyle w:val="BodyText"/>
        <w:ind w:left="0"/>
        <w:rPr>
          <w:sz w:val="20"/>
        </w:rPr>
      </w:pPr>
    </w:p>
    <w:p w:rsidR="00D61D00" w:rsidRDefault="00D61D00">
      <w:pPr>
        <w:pStyle w:val="BodyText"/>
        <w:ind w:left="0"/>
        <w:rPr>
          <w:sz w:val="20"/>
        </w:rPr>
      </w:pPr>
    </w:p>
    <w:p w:rsidR="00D61D00" w:rsidRDefault="00E26F38">
      <w:pPr>
        <w:pStyle w:val="Heading1"/>
        <w:spacing w:before="266" w:line="240" w:lineRule="auto"/>
        <w:ind w:left="3690" w:right="3714"/>
        <w:jc w:val="center"/>
      </w:pPr>
      <w:r>
        <w:t>1005 South 60</w:t>
      </w:r>
      <w:r>
        <w:rPr>
          <w:vertAlign w:val="superscript"/>
        </w:rPr>
        <w:t>th</w:t>
      </w:r>
      <w:r>
        <w:t xml:space="preserve"> Street Milwaukee, WI 53214</w:t>
      </w:r>
    </w:p>
    <w:p w:rsidR="00D61D00" w:rsidRDefault="00E26F38">
      <w:pPr>
        <w:ind w:left="3690" w:right="3713"/>
        <w:jc w:val="center"/>
        <w:rPr>
          <w:sz w:val="24"/>
        </w:rPr>
      </w:pPr>
      <w:proofErr w:type="spellStart"/>
      <w:r w:rsidRPr="006D61AE">
        <w:rPr>
          <w:b/>
          <w:bCs/>
          <w:sz w:val="24"/>
          <w:szCs w:val="24"/>
        </w:rPr>
        <w:t>tel</w:t>
      </w:r>
      <w:proofErr w:type="spellEnd"/>
      <w:r w:rsidRPr="006D61AE">
        <w:rPr>
          <w:b/>
          <w:bCs/>
          <w:sz w:val="24"/>
          <w:szCs w:val="24"/>
        </w:rPr>
        <w:t>:</w:t>
      </w:r>
      <w:r>
        <w:rPr>
          <w:spacing w:val="14"/>
          <w:sz w:val="23"/>
        </w:rPr>
        <w:t xml:space="preserve"> </w:t>
      </w:r>
      <w:r>
        <w:rPr>
          <w:sz w:val="24"/>
        </w:rPr>
        <w:t>800.522.9166</w:t>
      </w:r>
    </w:p>
    <w:p w:rsidR="00D61D00" w:rsidRDefault="00E26F38">
      <w:pPr>
        <w:spacing w:line="336" w:lineRule="exact"/>
        <w:ind w:left="3690" w:right="3713"/>
        <w:jc w:val="center"/>
        <w:rPr>
          <w:sz w:val="24"/>
        </w:rPr>
      </w:pPr>
      <w:r w:rsidRPr="006D61AE">
        <w:rPr>
          <w:b/>
          <w:bCs/>
          <w:sz w:val="24"/>
          <w:szCs w:val="24"/>
        </w:rPr>
        <w:t>fax:</w:t>
      </w:r>
      <w:r w:rsidRPr="006D61AE">
        <w:rPr>
          <w:spacing w:val="16"/>
          <w:sz w:val="24"/>
          <w:szCs w:val="24"/>
        </w:rPr>
        <w:t xml:space="preserve"> </w:t>
      </w:r>
      <w:r>
        <w:rPr>
          <w:sz w:val="24"/>
        </w:rPr>
        <w:t>414-944-0550</w:t>
      </w:r>
    </w:p>
    <w:p w:rsidR="00D61D00" w:rsidRDefault="00E26F38">
      <w:pPr>
        <w:spacing w:line="336" w:lineRule="exact"/>
        <w:ind w:left="3690" w:right="3713"/>
        <w:jc w:val="center"/>
        <w:rPr>
          <w:sz w:val="24"/>
        </w:rPr>
      </w:pPr>
      <w:r w:rsidRPr="006D61AE">
        <w:rPr>
          <w:b/>
          <w:bCs/>
          <w:sz w:val="24"/>
          <w:szCs w:val="24"/>
        </w:rPr>
        <w:t>web:</w:t>
      </w:r>
      <w:r>
        <w:rPr>
          <w:sz w:val="23"/>
        </w:rPr>
        <w:t xml:space="preserve"> </w:t>
      </w:r>
      <w:r>
        <w:rPr>
          <w:spacing w:val="25"/>
          <w:sz w:val="23"/>
        </w:rPr>
        <w:t xml:space="preserve"> </w:t>
      </w:r>
      <w:r>
        <w:rPr>
          <w:sz w:val="24"/>
        </w:rPr>
        <w:t>teknoflor.com</w:t>
      </w:r>
    </w:p>
    <w:p w:rsidR="00D61D00" w:rsidRDefault="00D61D00">
      <w:pPr>
        <w:spacing w:line="336" w:lineRule="exact"/>
        <w:jc w:val="center"/>
        <w:rPr>
          <w:sz w:val="24"/>
        </w:rPr>
        <w:sectPr w:rsidR="00D61D00">
          <w:type w:val="continuous"/>
          <w:pgSz w:w="12240" w:h="15840"/>
          <w:pgMar w:top="1500" w:right="1060" w:bottom="280" w:left="1060" w:header="720" w:footer="720" w:gutter="0"/>
          <w:cols w:space="720"/>
        </w:sectPr>
      </w:pPr>
    </w:p>
    <w:p w:rsidR="00D61D00" w:rsidRDefault="00E26F38">
      <w:pPr>
        <w:pStyle w:val="BodyText"/>
        <w:spacing w:before="83" w:line="223" w:lineRule="auto"/>
        <w:ind w:left="113" w:right="116" w:firstLine="2"/>
        <w:jc w:val="both"/>
      </w:pPr>
      <w:r>
        <w:rPr>
          <w:w w:val="105"/>
        </w:rPr>
        <w:lastRenderedPageBreak/>
        <w:t>Non-Vinyl, Chlorine Free Flooring features a non-porous, cross linked ionomer wear surface. This</w:t>
      </w:r>
      <w:r>
        <w:rPr>
          <w:spacing w:val="53"/>
          <w:w w:val="105"/>
        </w:rPr>
        <w:t xml:space="preserve"> </w:t>
      </w:r>
      <w:r>
        <w:rPr>
          <w:w w:val="105"/>
        </w:rPr>
        <w:t>highly durable floor covering does not require any floor finish or buffing, ever. As a result, there is no need to use aggressive pads or strippers to maintain</w:t>
      </w:r>
      <w:r>
        <w:rPr>
          <w:w w:val="105"/>
        </w:rPr>
        <w:t xml:space="preserve"> Non-Vinyl, Chlorine Free Floors. Welcome to the future of clean.</w:t>
      </w:r>
    </w:p>
    <w:p w:rsidR="00D61D00" w:rsidRDefault="00E26F38">
      <w:pPr>
        <w:pStyle w:val="BodyText"/>
        <w:spacing w:before="129" w:line="218" w:lineRule="auto"/>
        <w:ind w:left="113" w:right="311"/>
      </w:pPr>
      <w:r>
        <w:rPr>
          <w:w w:val="105"/>
        </w:rPr>
        <w:t>Strictly follow all SOP’s (Standard Operating Procedures) for your facility. Before starting maintenance or spot cleaning, make sure you have the correct safety and cleaning equipment and that it is in good working order.</w:t>
      </w:r>
    </w:p>
    <w:p w:rsidR="00D61D00" w:rsidRDefault="00D61D00">
      <w:pPr>
        <w:pStyle w:val="BodyText"/>
        <w:spacing w:before="4"/>
        <w:ind w:left="0"/>
        <w:rPr>
          <w:sz w:val="24"/>
        </w:rPr>
      </w:pPr>
    </w:p>
    <w:p w:rsidR="00D61D00" w:rsidRDefault="00E26F38">
      <w:pPr>
        <w:pStyle w:val="Heading2"/>
        <w:ind w:left="116"/>
      </w:pPr>
      <w:r>
        <w:rPr>
          <w:w w:val="105"/>
        </w:rPr>
        <w:t>SAFETY PRECAUTIONS</w:t>
      </w:r>
    </w:p>
    <w:p w:rsidR="00D61D00" w:rsidRDefault="00E26F38">
      <w:pPr>
        <w:pStyle w:val="ListParagraph"/>
        <w:numPr>
          <w:ilvl w:val="0"/>
          <w:numId w:val="1"/>
        </w:numPr>
        <w:tabs>
          <w:tab w:val="left" w:pos="475"/>
          <w:tab w:val="left" w:pos="476"/>
        </w:tabs>
        <w:spacing w:before="24" w:line="223" w:lineRule="auto"/>
        <w:ind w:right="673"/>
        <w:rPr>
          <w:sz w:val="17"/>
        </w:rPr>
      </w:pPr>
      <w:r>
        <w:rPr>
          <w:w w:val="105"/>
          <w:sz w:val="17"/>
        </w:rPr>
        <w:t>When performin</w:t>
      </w:r>
      <w:r>
        <w:rPr>
          <w:w w:val="105"/>
          <w:sz w:val="17"/>
        </w:rPr>
        <w:t xml:space="preserve">g wet maintenance, always put out wet floor caution signs and or caution tape and prohibit traffic until the procedure is done. Promptly remove caution signage when the maintenance procedure is </w:t>
      </w:r>
      <w:proofErr w:type="gramStart"/>
      <w:r>
        <w:rPr>
          <w:w w:val="105"/>
          <w:sz w:val="17"/>
        </w:rPr>
        <w:t>complete</w:t>
      </w:r>
      <w:proofErr w:type="gramEnd"/>
      <w:r>
        <w:rPr>
          <w:w w:val="105"/>
          <w:sz w:val="17"/>
        </w:rPr>
        <w:t xml:space="preserve"> and the floor is</w:t>
      </w:r>
      <w:r>
        <w:rPr>
          <w:spacing w:val="9"/>
          <w:w w:val="105"/>
          <w:sz w:val="17"/>
        </w:rPr>
        <w:t xml:space="preserve"> </w:t>
      </w:r>
      <w:r>
        <w:rPr>
          <w:w w:val="105"/>
          <w:sz w:val="17"/>
        </w:rPr>
        <w:t>dry.</w:t>
      </w:r>
    </w:p>
    <w:p w:rsidR="00D61D00" w:rsidRDefault="00E26F38">
      <w:pPr>
        <w:pStyle w:val="ListParagraph"/>
        <w:numPr>
          <w:ilvl w:val="0"/>
          <w:numId w:val="1"/>
        </w:numPr>
        <w:tabs>
          <w:tab w:val="left" w:pos="475"/>
          <w:tab w:val="left" w:pos="476"/>
        </w:tabs>
        <w:spacing w:before="123" w:line="223" w:lineRule="auto"/>
        <w:ind w:right="246"/>
        <w:rPr>
          <w:sz w:val="17"/>
        </w:rPr>
      </w:pPr>
      <w:r>
        <w:rPr>
          <w:w w:val="105"/>
          <w:sz w:val="17"/>
        </w:rPr>
        <w:t>Carefully follow each product’s</w:t>
      </w:r>
      <w:r>
        <w:rPr>
          <w:w w:val="105"/>
          <w:sz w:val="17"/>
        </w:rPr>
        <w:t xml:space="preserve"> label instructions for proper use. Refer to the products SDS (Safety Data Sheet) to understand the hazards and precautions associated with each product and use the appropriate personal protective equipment for each cleaning</w:t>
      </w:r>
      <w:r>
        <w:rPr>
          <w:spacing w:val="6"/>
          <w:w w:val="105"/>
          <w:sz w:val="17"/>
        </w:rPr>
        <w:t xml:space="preserve"> </w:t>
      </w:r>
      <w:r>
        <w:rPr>
          <w:w w:val="105"/>
          <w:sz w:val="17"/>
        </w:rPr>
        <w:t>product.</w:t>
      </w:r>
    </w:p>
    <w:p w:rsidR="00D61D00" w:rsidRDefault="00E26F38">
      <w:pPr>
        <w:pStyle w:val="ListParagraph"/>
        <w:numPr>
          <w:ilvl w:val="0"/>
          <w:numId w:val="1"/>
        </w:numPr>
        <w:tabs>
          <w:tab w:val="left" w:pos="475"/>
          <w:tab w:val="left" w:pos="476"/>
        </w:tabs>
        <w:spacing w:before="109" w:line="229" w:lineRule="exact"/>
        <w:ind w:hanging="361"/>
        <w:rPr>
          <w:sz w:val="17"/>
        </w:rPr>
      </w:pPr>
      <w:r>
        <w:rPr>
          <w:w w:val="105"/>
          <w:sz w:val="17"/>
        </w:rPr>
        <w:t>Floors are more slippe</w:t>
      </w:r>
      <w:r>
        <w:rPr>
          <w:w w:val="105"/>
          <w:sz w:val="17"/>
        </w:rPr>
        <w:t>ry when wet or contaminated with oils grease, silicone or other</w:t>
      </w:r>
      <w:r>
        <w:rPr>
          <w:spacing w:val="27"/>
          <w:w w:val="105"/>
          <w:sz w:val="17"/>
        </w:rPr>
        <w:t xml:space="preserve"> </w:t>
      </w:r>
      <w:r>
        <w:rPr>
          <w:w w:val="105"/>
          <w:sz w:val="17"/>
        </w:rPr>
        <w:t>contaminants.</w:t>
      </w:r>
    </w:p>
    <w:p w:rsidR="00D61D00" w:rsidRDefault="00E26F38">
      <w:pPr>
        <w:pStyle w:val="BodyText"/>
        <w:spacing w:line="229" w:lineRule="exact"/>
      </w:pPr>
      <w:r>
        <w:rPr>
          <w:w w:val="105"/>
        </w:rPr>
        <w:t>Immediately clean up spills or contaminants to maintain the floors surface traction.</w:t>
      </w:r>
    </w:p>
    <w:p w:rsidR="00D61D00" w:rsidRDefault="00E26F38">
      <w:pPr>
        <w:pStyle w:val="ListParagraph"/>
        <w:numPr>
          <w:ilvl w:val="0"/>
          <w:numId w:val="1"/>
        </w:numPr>
        <w:tabs>
          <w:tab w:val="left" w:pos="475"/>
          <w:tab w:val="left" w:pos="476"/>
        </w:tabs>
        <w:spacing w:before="117" w:line="223" w:lineRule="auto"/>
        <w:ind w:right="104"/>
        <w:rPr>
          <w:sz w:val="17"/>
        </w:rPr>
      </w:pPr>
      <w:r>
        <w:rPr>
          <w:w w:val="105"/>
          <w:sz w:val="17"/>
        </w:rPr>
        <w:t>DO NOT mix any chlorine bleach containing cleaner with ammonia or acidic cleaners. The combin</w:t>
      </w:r>
      <w:r>
        <w:rPr>
          <w:w w:val="105"/>
          <w:sz w:val="17"/>
        </w:rPr>
        <w:t>ation can create toxic</w:t>
      </w:r>
      <w:r>
        <w:rPr>
          <w:spacing w:val="2"/>
          <w:w w:val="105"/>
          <w:sz w:val="17"/>
        </w:rPr>
        <w:t xml:space="preserve"> </w:t>
      </w:r>
      <w:r>
        <w:rPr>
          <w:w w:val="105"/>
          <w:sz w:val="17"/>
        </w:rPr>
        <w:t>gases.</w:t>
      </w:r>
    </w:p>
    <w:p w:rsidR="00D61D00" w:rsidRDefault="00D61D00">
      <w:pPr>
        <w:pStyle w:val="BodyText"/>
        <w:spacing w:before="3"/>
        <w:ind w:left="0"/>
        <w:rPr>
          <w:sz w:val="24"/>
        </w:rPr>
      </w:pPr>
    </w:p>
    <w:p w:rsidR="00D61D00" w:rsidRDefault="00E26F38">
      <w:pPr>
        <w:pStyle w:val="Heading2"/>
        <w:spacing w:before="1"/>
      </w:pPr>
      <w:r>
        <w:rPr>
          <w:w w:val="105"/>
        </w:rPr>
        <w:t>INITIAL FLOOR CARE</w:t>
      </w:r>
    </w:p>
    <w:p w:rsidR="00D61D00" w:rsidRDefault="00E26F38">
      <w:pPr>
        <w:pStyle w:val="ListParagraph"/>
        <w:numPr>
          <w:ilvl w:val="0"/>
          <w:numId w:val="1"/>
        </w:numPr>
        <w:tabs>
          <w:tab w:val="left" w:pos="475"/>
          <w:tab w:val="left" w:pos="476"/>
        </w:tabs>
        <w:spacing w:before="239" w:line="223" w:lineRule="auto"/>
        <w:ind w:right="375"/>
        <w:rPr>
          <w:sz w:val="17"/>
        </w:rPr>
      </w:pPr>
      <w:r>
        <w:rPr>
          <w:w w:val="105"/>
          <w:sz w:val="17"/>
        </w:rPr>
        <w:t xml:space="preserve">Permit foot traffic on the new floor after waiting the time referenced for the adhesive used. With trowel applied adhesives, wait a minimum of 24 hours for foot traffic and keep furniture, fixtures, rolling loads and heavy traffic off the new floor for at </w:t>
      </w:r>
      <w:r>
        <w:rPr>
          <w:w w:val="105"/>
          <w:sz w:val="17"/>
        </w:rPr>
        <w:t>least 72</w:t>
      </w:r>
      <w:r>
        <w:rPr>
          <w:spacing w:val="12"/>
          <w:w w:val="105"/>
          <w:sz w:val="17"/>
        </w:rPr>
        <w:t xml:space="preserve"> </w:t>
      </w:r>
      <w:r>
        <w:rPr>
          <w:w w:val="105"/>
          <w:sz w:val="17"/>
        </w:rPr>
        <w:t>hours.</w:t>
      </w:r>
    </w:p>
    <w:p w:rsidR="00D61D00" w:rsidRDefault="00E26F38">
      <w:pPr>
        <w:pStyle w:val="ListParagraph"/>
        <w:numPr>
          <w:ilvl w:val="0"/>
          <w:numId w:val="1"/>
        </w:numPr>
        <w:tabs>
          <w:tab w:val="left" w:pos="475"/>
          <w:tab w:val="left" w:pos="476"/>
        </w:tabs>
        <w:ind w:hanging="361"/>
        <w:rPr>
          <w:sz w:val="17"/>
        </w:rPr>
      </w:pPr>
      <w:r>
        <w:rPr>
          <w:w w:val="105"/>
          <w:sz w:val="17"/>
        </w:rPr>
        <w:t>Allow immediate foot and rolling traffic when the flooring is installed using spray</w:t>
      </w:r>
      <w:r>
        <w:rPr>
          <w:spacing w:val="22"/>
          <w:w w:val="105"/>
          <w:sz w:val="17"/>
        </w:rPr>
        <w:t xml:space="preserve"> </w:t>
      </w:r>
      <w:r>
        <w:rPr>
          <w:w w:val="105"/>
          <w:sz w:val="17"/>
        </w:rPr>
        <w:t>adhesive.</w:t>
      </w:r>
    </w:p>
    <w:p w:rsidR="00D61D00" w:rsidRDefault="00E26F38">
      <w:pPr>
        <w:pStyle w:val="ListParagraph"/>
        <w:numPr>
          <w:ilvl w:val="0"/>
          <w:numId w:val="1"/>
        </w:numPr>
        <w:tabs>
          <w:tab w:val="left" w:pos="475"/>
          <w:tab w:val="left" w:pos="476"/>
        </w:tabs>
        <w:spacing w:before="116" w:line="223" w:lineRule="auto"/>
        <w:ind w:right="165"/>
        <w:rPr>
          <w:sz w:val="17"/>
        </w:rPr>
      </w:pPr>
      <w:r>
        <w:rPr>
          <w:w w:val="105"/>
          <w:sz w:val="17"/>
        </w:rPr>
        <w:t>Remove acrylic adhesive residue contamination with Heavy Duty Goof Off</w:t>
      </w:r>
      <w:r>
        <w:rPr>
          <w:w w:val="105"/>
          <w:sz w:val="17"/>
          <w:vertAlign w:val="superscript"/>
        </w:rPr>
        <w:t>®</w:t>
      </w:r>
      <w:r>
        <w:rPr>
          <w:w w:val="105"/>
          <w:sz w:val="17"/>
        </w:rPr>
        <w:t xml:space="preserve"> water based cleaner (in plastic containers). Before use of any cleaner, test in an inconspicuous area first for any adverse reaction. Apply cleaner to a clean terry cloth towel.  Place the damp cloth over the spot and let sit for 1-2 minutes to loosen and</w:t>
      </w:r>
      <w:r>
        <w:rPr>
          <w:w w:val="105"/>
          <w:sz w:val="17"/>
        </w:rPr>
        <w:t xml:space="preserve"> soften the adhesive. Carefully blot and rub the adhesive off the surface with the damp cloth rotating to clean sections of the cloth during cleaning. Rinse the surface with clean water and blot</w:t>
      </w:r>
      <w:r>
        <w:rPr>
          <w:spacing w:val="27"/>
          <w:w w:val="105"/>
          <w:sz w:val="17"/>
        </w:rPr>
        <w:t xml:space="preserve"> </w:t>
      </w:r>
      <w:r>
        <w:rPr>
          <w:w w:val="105"/>
          <w:sz w:val="17"/>
        </w:rPr>
        <w:t>dry.</w:t>
      </w:r>
    </w:p>
    <w:p w:rsidR="00D61D00" w:rsidRDefault="00E26F38">
      <w:pPr>
        <w:pStyle w:val="ListParagraph"/>
        <w:numPr>
          <w:ilvl w:val="0"/>
          <w:numId w:val="1"/>
        </w:numPr>
        <w:tabs>
          <w:tab w:val="left" w:pos="475"/>
          <w:tab w:val="left" w:pos="476"/>
        </w:tabs>
        <w:spacing w:before="131" w:line="218" w:lineRule="auto"/>
        <w:ind w:right="416"/>
        <w:rPr>
          <w:sz w:val="17"/>
        </w:rPr>
      </w:pPr>
      <w:r>
        <w:rPr>
          <w:w w:val="105"/>
          <w:sz w:val="17"/>
        </w:rPr>
        <w:t xml:space="preserve">Flooring Contractor shall sweep, dust mop or vacuum the </w:t>
      </w:r>
      <w:r>
        <w:rPr>
          <w:w w:val="105"/>
          <w:sz w:val="17"/>
        </w:rPr>
        <w:t>floor to remove all loose dirt and grit. Lightly damp floor with well rung mop as needed to turn over a clean</w:t>
      </w:r>
      <w:r>
        <w:rPr>
          <w:spacing w:val="18"/>
          <w:w w:val="105"/>
          <w:sz w:val="17"/>
        </w:rPr>
        <w:t xml:space="preserve"> </w:t>
      </w:r>
      <w:r>
        <w:rPr>
          <w:w w:val="105"/>
          <w:sz w:val="17"/>
        </w:rPr>
        <w:t>floor.</w:t>
      </w:r>
    </w:p>
    <w:p w:rsidR="00D61D00" w:rsidRDefault="00E26F38">
      <w:pPr>
        <w:pStyle w:val="ListParagraph"/>
        <w:numPr>
          <w:ilvl w:val="0"/>
          <w:numId w:val="1"/>
        </w:numPr>
        <w:tabs>
          <w:tab w:val="left" w:pos="475"/>
          <w:tab w:val="left" w:pos="476"/>
        </w:tabs>
        <w:spacing w:before="125" w:line="223" w:lineRule="auto"/>
        <w:ind w:right="173"/>
        <w:rPr>
          <w:sz w:val="17"/>
        </w:rPr>
      </w:pPr>
      <w:r>
        <w:rPr>
          <w:w w:val="105"/>
          <w:sz w:val="17"/>
        </w:rPr>
        <w:t>Wait 72 hours (3 days) or longer before wet cleaning the new floor or in areas where flooring has recently been</w:t>
      </w:r>
      <w:r>
        <w:rPr>
          <w:spacing w:val="1"/>
          <w:w w:val="105"/>
          <w:sz w:val="17"/>
        </w:rPr>
        <w:t xml:space="preserve"> </w:t>
      </w:r>
      <w:r>
        <w:rPr>
          <w:w w:val="105"/>
          <w:sz w:val="17"/>
        </w:rPr>
        <w:t>replaced.</w:t>
      </w:r>
    </w:p>
    <w:p w:rsidR="00D61D00" w:rsidRDefault="00E26F38">
      <w:pPr>
        <w:pStyle w:val="ListParagraph"/>
        <w:numPr>
          <w:ilvl w:val="0"/>
          <w:numId w:val="1"/>
        </w:numPr>
        <w:tabs>
          <w:tab w:val="left" w:pos="475"/>
          <w:tab w:val="left" w:pos="476"/>
        </w:tabs>
        <w:ind w:hanging="361"/>
        <w:rPr>
          <w:sz w:val="17"/>
        </w:rPr>
      </w:pPr>
      <w:r>
        <w:rPr>
          <w:w w:val="105"/>
          <w:sz w:val="17"/>
        </w:rPr>
        <w:t>Facility shall pe</w:t>
      </w:r>
      <w:r>
        <w:rPr>
          <w:w w:val="105"/>
          <w:sz w:val="17"/>
        </w:rPr>
        <w:t>rform their initial cleaning using the Periodic Deep Cleaning Maintenance</w:t>
      </w:r>
      <w:r>
        <w:rPr>
          <w:spacing w:val="22"/>
          <w:w w:val="105"/>
          <w:sz w:val="17"/>
        </w:rPr>
        <w:t xml:space="preserve"> </w:t>
      </w:r>
      <w:r>
        <w:rPr>
          <w:w w:val="105"/>
          <w:sz w:val="17"/>
        </w:rPr>
        <w:t>procedures.</w:t>
      </w:r>
    </w:p>
    <w:p w:rsidR="00D61D00" w:rsidRDefault="00D61D00">
      <w:pPr>
        <w:pStyle w:val="BodyText"/>
        <w:spacing w:before="6"/>
        <w:ind w:left="0"/>
        <w:rPr>
          <w:sz w:val="26"/>
        </w:rPr>
      </w:pPr>
    </w:p>
    <w:p w:rsidR="00D61D00" w:rsidRDefault="00E26F38">
      <w:pPr>
        <w:pStyle w:val="Heading2"/>
      </w:pPr>
      <w:r>
        <w:rPr>
          <w:w w:val="105"/>
        </w:rPr>
        <w:t>SPOT CLEANING</w:t>
      </w:r>
    </w:p>
    <w:p w:rsidR="00D61D00" w:rsidRDefault="00E26F38">
      <w:pPr>
        <w:pStyle w:val="ListParagraph"/>
        <w:numPr>
          <w:ilvl w:val="0"/>
          <w:numId w:val="1"/>
        </w:numPr>
        <w:tabs>
          <w:tab w:val="left" w:pos="475"/>
          <w:tab w:val="left" w:pos="476"/>
        </w:tabs>
        <w:spacing w:before="115" w:line="223" w:lineRule="auto"/>
        <w:ind w:right="536"/>
        <w:rPr>
          <w:sz w:val="17"/>
        </w:rPr>
      </w:pPr>
      <w:r>
        <w:rPr>
          <w:w w:val="105"/>
          <w:sz w:val="17"/>
        </w:rPr>
        <w:t>Remove surface contamination with Heavy Duty Goof Off</w:t>
      </w:r>
      <w:r>
        <w:rPr>
          <w:w w:val="105"/>
          <w:sz w:val="17"/>
          <w:vertAlign w:val="superscript"/>
        </w:rPr>
        <w:t>®</w:t>
      </w:r>
      <w:r>
        <w:rPr>
          <w:w w:val="105"/>
          <w:sz w:val="17"/>
        </w:rPr>
        <w:t xml:space="preserve"> water based cleaner (in plastic containers), Windex</w:t>
      </w:r>
      <w:r>
        <w:rPr>
          <w:w w:val="105"/>
          <w:sz w:val="17"/>
          <w:vertAlign w:val="superscript"/>
        </w:rPr>
        <w:t>®</w:t>
      </w:r>
      <w:r>
        <w:rPr>
          <w:w w:val="105"/>
          <w:sz w:val="17"/>
        </w:rPr>
        <w:t xml:space="preserve"> or denatured alcohol. Before use of any cleaner</w:t>
      </w:r>
      <w:r>
        <w:rPr>
          <w:w w:val="105"/>
          <w:sz w:val="17"/>
        </w:rPr>
        <w:t>, test on an inconspicuous area</w:t>
      </w:r>
      <w:r>
        <w:rPr>
          <w:spacing w:val="19"/>
          <w:w w:val="105"/>
          <w:sz w:val="17"/>
        </w:rPr>
        <w:t xml:space="preserve"> </w:t>
      </w:r>
      <w:r>
        <w:rPr>
          <w:w w:val="105"/>
          <w:sz w:val="17"/>
        </w:rPr>
        <w:t>first.</w:t>
      </w:r>
    </w:p>
    <w:p w:rsidR="00D61D00" w:rsidRDefault="00E26F38">
      <w:pPr>
        <w:pStyle w:val="ListParagraph"/>
        <w:numPr>
          <w:ilvl w:val="0"/>
          <w:numId w:val="1"/>
        </w:numPr>
        <w:tabs>
          <w:tab w:val="left" w:pos="475"/>
          <w:tab w:val="left" w:pos="476"/>
        </w:tabs>
        <w:ind w:hanging="361"/>
        <w:rPr>
          <w:sz w:val="17"/>
        </w:rPr>
      </w:pPr>
      <w:r>
        <w:rPr>
          <w:w w:val="105"/>
          <w:sz w:val="17"/>
        </w:rPr>
        <w:t>Apply the cleaning solution onto a clean white terry</w:t>
      </w:r>
      <w:r>
        <w:rPr>
          <w:spacing w:val="14"/>
          <w:w w:val="105"/>
          <w:sz w:val="17"/>
        </w:rPr>
        <w:t xml:space="preserve"> </w:t>
      </w:r>
      <w:r>
        <w:rPr>
          <w:w w:val="105"/>
          <w:sz w:val="17"/>
        </w:rPr>
        <w:t>cloth.</w:t>
      </w:r>
    </w:p>
    <w:p w:rsidR="00D61D00" w:rsidRDefault="00E26F38">
      <w:pPr>
        <w:pStyle w:val="ListParagraph"/>
        <w:numPr>
          <w:ilvl w:val="0"/>
          <w:numId w:val="1"/>
        </w:numPr>
        <w:tabs>
          <w:tab w:val="left" w:pos="475"/>
          <w:tab w:val="left" w:pos="476"/>
        </w:tabs>
        <w:spacing w:before="117" w:line="223" w:lineRule="auto"/>
        <w:ind w:right="378"/>
        <w:rPr>
          <w:sz w:val="17"/>
        </w:rPr>
      </w:pPr>
      <w:r>
        <w:rPr>
          <w:w w:val="105"/>
          <w:sz w:val="17"/>
        </w:rPr>
        <w:t>Put the wet cloth over the contamination and let sit for 1-2 minutes. This helps to loosen and soften the contaminant.</w:t>
      </w:r>
    </w:p>
    <w:p w:rsidR="00D61D00" w:rsidRDefault="00E26F38">
      <w:pPr>
        <w:pStyle w:val="ListParagraph"/>
        <w:numPr>
          <w:ilvl w:val="0"/>
          <w:numId w:val="1"/>
        </w:numPr>
        <w:tabs>
          <w:tab w:val="left" w:pos="475"/>
          <w:tab w:val="left" w:pos="476"/>
        </w:tabs>
        <w:spacing w:before="128" w:line="218" w:lineRule="auto"/>
        <w:ind w:right="478"/>
        <w:rPr>
          <w:sz w:val="17"/>
        </w:rPr>
      </w:pPr>
      <w:r>
        <w:rPr>
          <w:w w:val="105"/>
          <w:sz w:val="17"/>
        </w:rPr>
        <w:t>Gently rub and buff the spot off the s</w:t>
      </w:r>
      <w:r>
        <w:rPr>
          <w:w w:val="105"/>
          <w:sz w:val="17"/>
        </w:rPr>
        <w:t>urface with the damp cloth rotating to clean sections of the cloth during</w:t>
      </w:r>
      <w:r>
        <w:rPr>
          <w:spacing w:val="1"/>
          <w:w w:val="105"/>
          <w:sz w:val="17"/>
        </w:rPr>
        <w:t xml:space="preserve"> </w:t>
      </w:r>
      <w:r>
        <w:rPr>
          <w:w w:val="105"/>
          <w:sz w:val="17"/>
        </w:rPr>
        <w:t>cleaning.</w:t>
      </w:r>
    </w:p>
    <w:p w:rsidR="00D61D00" w:rsidRDefault="00E26F38">
      <w:pPr>
        <w:pStyle w:val="ListParagraph"/>
        <w:numPr>
          <w:ilvl w:val="0"/>
          <w:numId w:val="1"/>
        </w:numPr>
        <w:tabs>
          <w:tab w:val="left" w:pos="475"/>
          <w:tab w:val="left" w:pos="476"/>
        </w:tabs>
        <w:ind w:hanging="361"/>
        <w:rPr>
          <w:sz w:val="17"/>
        </w:rPr>
      </w:pPr>
      <w:r>
        <w:rPr>
          <w:w w:val="105"/>
          <w:sz w:val="17"/>
        </w:rPr>
        <w:t>Keep in mind that it may take more than one application to remove the</w:t>
      </w:r>
      <w:r>
        <w:rPr>
          <w:spacing w:val="22"/>
          <w:w w:val="105"/>
          <w:sz w:val="17"/>
        </w:rPr>
        <w:t xml:space="preserve"> </w:t>
      </w:r>
      <w:r>
        <w:rPr>
          <w:w w:val="105"/>
          <w:sz w:val="17"/>
        </w:rPr>
        <w:t>contaminant.</w:t>
      </w:r>
    </w:p>
    <w:p w:rsidR="00D61D00" w:rsidRDefault="00E26F38">
      <w:pPr>
        <w:pStyle w:val="ListParagraph"/>
        <w:numPr>
          <w:ilvl w:val="0"/>
          <w:numId w:val="1"/>
        </w:numPr>
        <w:tabs>
          <w:tab w:val="left" w:pos="475"/>
          <w:tab w:val="left" w:pos="476"/>
        </w:tabs>
        <w:spacing w:before="117" w:line="223" w:lineRule="auto"/>
        <w:ind w:right="451"/>
        <w:rPr>
          <w:sz w:val="17"/>
        </w:rPr>
      </w:pPr>
      <w:r>
        <w:rPr>
          <w:w w:val="105"/>
          <w:sz w:val="17"/>
        </w:rPr>
        <w:t>To aide in removal of stubborn contaminants, carefully use a non-abrasive scrubbing pad for increased agitation.</w:t>
      </w:r>
    </w:p>
    <w:p w:rsidR="00D61D00" w:rsidRDefault="00D61D00">
      <w:pPr>
        <w:spacing w:line="223" w:lineRule="auto"/>
        <w:rPr>
          <w:sz w:val="17"/>
        </w:rPr>
        <w:sectPr w:rsidR="00D61D00">
          <w:headerReference w:type="default" r:id="rId8"/>
          <w:footerReference w:type="default" r:id="rId9"/>
          <w:pgSz w:w="12240" w:h="15840"/>
          <w:pgMar w:top="1400" w:right="1060" w:bottom="1000" w:left="1060" w:header="742" w:footer="807" w:gutter="0"/>
          <w:pgNumType w:start="2"/>
          <w:cols w:space="720"/>
        </w:sectPr>
      </w:pPr>
    </w:p>
    <w:p w:rsidR="00D61D00" w:rsidRDefault="00E26F38">
      <w:pPr>
        <w:pStyle w:val="ListParagraph"/>
        <w:numPr>
          <w:ilvl w:val="0"/>
          <w:numId w:val="1"/>
        </w:numPr>
        <w:tabs>
          <w:tab w:val="left" w:pos="475"/>
          <w:tab w:val="left" w:pos="476"/>
        </w:tabs>
        <w:spacing w:before="89" w:line="218" w:lineRule="auto"/>
        <w:ind w:right="560"/>
        <w:rPr>
          <w:sz w:val="17"/>
        </w:rPr>
      </w:pPr>
      <w:r>
        <w:rPr>
          <w:w w:val="105"/>
          <w:sz w:val="17"/>
        </w:rPr>
        <w:lastRenderedPageBreak/>
        <w:t>Apply additional cleaner to a clean section of cloth and continue to gently rub and buff the remaining contaminant until it is</w:t>
      </w:r>
      <w:r>
        <w:rPr>
          <w:spacing w:val="3"/>
          <w:w w:val="105"/>
          <w:sz w:val="17"/>
        </w:rPr>
        <w:t xml:space="preserve"> </w:t>
      </w:r>
      <w:r>
        <w:rPr>
          <w:w w:val="105"/>
          <w:sz w:val="17"/>
        </w:rPr>
        <w:t>removed.</w:t>
      </w:r>
    </w:p>
    <w:p w:rsidR="00D61D00" w:rsidRDefault="00E26F38">
      <w:pPr>
        <w:pStyle w:val="ListParagraph"/>
        <w:numPr>
          <w:ilvl w:val="0"/>
          <w:numId w:val="1"/>
        </w:numPr>
        <w:tabs>
          <w:tab w:val="left" w:pos="475"/>
          <w:tab w:val="left" w:pos="476"/>
        </w:tabs>
        <w:spacing w:before="111"/>
        <w:ind w:hanging="361"/>
        <w:rPr>
          <w:sz w:val="17"/>
        </w:rPr>
      </w:pPr>
      <w:r>
        <w:rPr>
          <w:w w:val="105"/>
          <w:sz w:val="17"/>
        </w:rPr>
        <w:t>When finished, rinse the surface with clean water and blot dry with a clean</w:t>
      </w:r>
      <w:r>
        <w:rPr>
          <w:spacing w:val="20"/>
          <w:w w:val="105"/>
          <w:sz w:val="17"/>
        </w:rPr>
        <w:t xml:space="preserve"> </w:t>
      </w:r>
      <w:r>
        <w:rPr>
          <w:w w:val="105"/>
          <w:sz w:val="17"/>
        </w:rPr>
        <w:t>towel.</w:t>
      </w:r>
    </w:p>
    <w:p w:rsidR="00D61D00" w:rsidRDefault="00D61D00">
      <w:pPr>
        <w:pStyle w:val="BodyText"/>
        <w:spacing w:before="1"/>
        <w:ind w:left="0"/>
        <w:rPr>
          <w:sz w:val="24"/>
        </w:rPr>
      </w:pPr>
    </w:p>
    <w:p w:rsidR="00D61D00" w:rsidRDefault="00E26F38">
      <w:pPr>
        <w:pStyle w:val="Heading2"/>
      </w:pPr>
      <w:r>
        <w:rPr>
          <w:w w:val="105"/>
        </w:rPr>
        <w:t>ROUTINE MAINTENANCE (Daily or as nee</w:t>
      </w:r>
      <w:r>
        <w:rPr>
          <w:w w:val="105"/>
        </w:rPr>
        <w:t>ded)</w:t>
      </w:r>
    </w:p>
    <w:p w:rsidR="00D61D00" w:rsidRDefault="00E26F38">
      <w:pPr>
        <w:pStyle w:val="ListParagraph"/>
        <w:numPr>
          <w:ilvl w:val="0"/>
          <w:numId w:val="1"/>
        </w:numPr>
        <w:tabs>
          <w:tab w:val="left" w:pos="475"/>
          <w:tab w:val="left" w:pos="476"/>
        </w:tabs>
        <w:spacing w:before="221"/>
        <w:ind w:hanging="361"/>
        <w:rPr>
          <w:sz w:val="17"/>
        </w:rPr>
      </w:pPr>
      <w:r>
        <w:rPr>
          <w:w w:val="105"/>
          <w:sz w:val="17"/>
        </w:rPr>
        <w:t>Sweep, dust mop or vacuum the floor to remove all loose dirt and grit. Do not use treated dust</w:t>
      </w:r>
      <w:r>
        <w:rPr>
          <w:spacing w:val="31"/>
          <w:w w:val="105"/>
          <w:sz w:val="17"/>
        </w:rPr>
        <w:t xml:space="preserve"> </w:t>
      </w:r>
      <w:r>
        <w:rPr>
          <w:w w:val="105"/>
          <w:sz w:val="17"/>
        </w:rPr>
        <w:t>mops.</w:t>
      </w:r>
    </w:p>
    <w:p w:rsidR="00D61D00" w:rsidRDefault="00E26F38">
      <w:pPr>
        <w:pStyle w:val="ListParagraph"/>
        <w:numPr>
          <w:ilvl w:val="0"/>
          <w:numId w:val="1"/>
        </w:numPr>
        <w:tabs>
          <w:tab w:val="left" w:pos="475"/>
          <w:tab w:val="left" w:pos="476"/>
        </w:tabs>
        <w:spacing w:before="120" w:line="225" w:lineRule="auto"/>
        <w:ind w:right="416"/>
        <w:rPr>
          <w:sz w:val="17"/>
        </w:rPr>
      </w:pPr>
      <w:r>
        <w:rPr>
          <w:w w:val="105"/>
          <w:sz w:val="17"/>
        </w:rPr>
        <w:t>When available, clean the floor with an auto scrubber using a properly diluted Neutral pH cleaner and a 3M 5100 Red pad or equivalent pad or brush. Ro</w:t>
      </w:r>
      <w:r>
        <w:rPr>
          <w:w w:val="105"/>
          <w:sz w:val="17"/>
        </w:rPr>
        <w:t>tary or cylindrical brush cleaning is recommended for textured</w:t>
      </w:r>
      <w:r>
        <w:rPr>
          <w:spacing w:val="1"/>
          <w:w w:val="105"/>
          <w:sz w:val="17"/>
        </w:rPr>
        <w:t xml:space="preserve"> </w:t>
      </w:r>
      <w:r>
        <w:rPr>
          <w:w w:val="105"/>
          <w:sz w:val="17"/>
        </w:rPr>
        <w:t>floors.</w:t>
      </w:r>
    </w:p>
    <w:p w:rsidR="00D61D00" w:rsidRDefault="00E26F38">
      <w:pPr>
        <w:pStyle w:val="BodyText"/>
        <w:spacing w:line="217" w:lineRule="exact"/>
      </w:pPr>
      <w:r>
        <w:rPr>
          <w:w w:val="105"/>
        </w:rPr>
        <w:t>DO NOT USE A MORE AGGRESSIVE PAD OR BRUSH.</w:t>
      </w:r>
    </w:p>
    <w:p w:rsidR="00D61D00" w:rsidRDefault="00E26F38">
      <w:pPr>
        <w:pStyle w:val="ListParagraph"/>
        <w:numPr>
          <w:ilvl w:val="0"/>
          <w:numId w:val="1"/>
        </w:numPr>
        <w:tabs>
          <w:tab w:val="left" w:pos="475"/>
          <w:tab w:val="left" w:pos="476"/>
        </w:tabs>
        <w:spacing w:before="121" w:line="223" w:lineRule="auto"/>
        <w:ind w:right="127"/>
        <w:rPr>
          <w:sz w:val="17"/>
        </w:rPr>
      </w:pPr>
      <w:r>
        <w:rPr>
          <w:w w:val="105"/>
          <w:sz w:val="17"/>
        </w:rPr>
        <w:t>When an auto scrubber is not available, mop on a properly diluted Neutral pH floor cleaner. Apply the solution liberally, but do not flood the</w:t>
      </w:r>
      <w:r>
        <w:rPr>
          <w:w w:val="105"/>
          <w:sz w:val="17"/>
        </w:rPr>
        <w:t xml:space="preserve"> floor. Clean the floor using a mop, flat mop or machine scrub with a low speed (175-350 RPM) swing arm floor machine using a 3M 5100 Red pad or equivalent pad or</w:t>
      </w:r>
      <w:r>
        <w:rPr>
          <w:spacing w:val="33"/>
          <w:w w:val="105"/>
          <w:sz w:val="17"/>
        </w:rPr>
        <w:t xml:space="preserve"> </w:t>
      </w:r>
      <w:r>
        <w:rPr>
          <w:w w:val="105"/>
          <w:sz w:val="17"/>
        </w:rPr>
        <w:t>brush.</w:t>
      </w:r>
    </w:p>
    <w:p w:rsidR="00D61D00" w:rsidRDefault="00E26F38">
      <w:pPr>
        <w:pStyle w:val="BodyText"/>
        <w:spacing w:before="45"/>
      </w:pPr>
      <w:r>
        <w:rPr>
          <w:w w:val="105"/>
        </w:rPr>
        <w:t>DO NOT USE A MORE AGGRESSIVE PAD OR BRUSH.</w:t>
      </w:r>
    </w:p>
    <w:p w:rsidR="00D61D00" w:rsidRDefault="00E26F38">
      <w:pPr>
        <w:pStyle w:val="ListParagraph"/>
        <w:numPr>
          <w:ilvl w:val="0"/>
          <w:numId w:val="1"/>
        </w:numPr>
        <w:tabs>
          <w:tab w:val="left" w:pos="475"/>
          <w:tab w:val="left" w:pos="476"/>
        </w:tabs>
        <w:spacing w:before="127" w:line="218" w:lineRule="auto"/>
        <w:ind w:right="145"/>
        <w:rPr>
          <w:sz w:val="17"/>
        </w:rPr>
      </w:pPr>
      <w:r>
        <w:rPr>
          <w:w w:val="105"/>
          <w:sz w:val="17"/>
        </w:rPr>
        <w:t>Completely remove the cleaning solution using an auto scrubber, shop vacuum or mop and let the surface dry.</w:t>
      </w:r>
    </w:p>
    <w:p w:rsidR="00D61D00" w:rsidRDefault="00E26F38">
      <w:pPr>
        <w:pStyle w:val="ListParagraph"/>
        <w:numPr>
          <w:ilvl w:val="0"/>
          <w:numId w:val="1"/>
        </w:numPr>
        <w:tabs>
          <w:tab w:val="left" w:pos="475"/>
          <w:tab w:val="left" w:pos="476"/>
        </w:tabs>
        <w:spacing w:before="125" w:line="223" w:lineRule="auto"/>
        <w:ind w:right="620"/>
        <w:rPr>
          <w:sz w:val="17"/>
        </w:rPr>
      </w:pPr>
      <w:r>
        <w:rPr>
          <w:w w:val="105"/>
          <w:sz w:val="17"/>
        </w:rPr>
        <w:t>Fans or air movers can speed up the drying process. Once the floor surface is clean and dry, remove caution signs and return the floor</w:t>
      </w:r>
      <w:r>
        <w:rPr>
          <w:spacing w:val="8"/>
          <w:w w:val="105"/>
          <w:sz w:val="17"/>
        </w:rPr>
        <w:t xml:space="preserve"> </w:t>
      </w:r>
      <w:r>
        <w:rPr>
          <w:w w:val="105"/>
          <w:sz w:val="17"/>
        </w:rPr>
        <w:t>service.</w:t>
      </w:r>
    </w:p>
    <w:p w:rsidR="00D61D00" w:rsidRDefault="00D61D00">
      <w:pPr>
        <w:pStyle w:val="BodyText"/>
        <w:spacing w:before="3"/>
        <w:ind w:left="0"/>
        <w:rPr>
          <w:sz w:val="24"/>
        </w:rPr>
      </w:pPr>
    </w:p>
    <w:p w:rsidR="00D61D00" w:rsidRDefault="00E26F38">
      <w:pPr>
        <w:pStyle w:val="Heading2"/>
      </w:pPr>
      <w:r>
        <w:rPr>
          <w:w w:val="105"/>
        </w:rPr>
        <w:t>PERIODIC DEEP CLEANING</w:t>
      </w:r>
    </w:p>
    <w:p w:rsidR="00D61D00" w:rsidRDefault="00E26F38">
      <w:pPr>
        <w:pStyle w:val="ListParagraph"/>
        <w:numPr>
          <w:ilvl w:val="0"/>
          <w:numId w:val="1"/>
        </w:numPr>
        <w:tabs>
          <w:tab w:val="left" w:pos="475"/>
          <w:tab w:val="left" w:pos="476"/>
        </w:tabs>
        <w:spacing w:before="222"/>
        <w:ind w:hanging="361"/>
        <w:rPr>
          <w:sz w:val="17"/>
        </w:rPr>
      </w:pPr>
      <w:r>
        <w:rPr>
          <w:w w:val="105"/>
          <w:sz w:val="17"/>
        </w:rPr>
        <w:t>For deep cleaning, work in manageable sections of</w:t>
      </w:r>
      <w:r>
        <w:rPr>
          <w:spacing w:val="9"/>
          <w:w w:val="105"/>
          <w:sz w:val="17"/>
        </w:rPr>
        <w:t xml:space="preserve"> </w:t>
      </w:r>
      <w:r>
        <w:rPr>
          <w:w w:val="105"/>
          <w:sz w:val="17"/>
        </w:rPr>
        <w:t>flooring.</w:t>
      </w:r>
    </w:p>
    <w:p w:rsidR="00D61D00" w:rsidRDefault="00E26F38">
      <w:pPr>
        <w:pStyle w:val="ListParagraph"/>
        <w:numPr>
          <w:ilvl w:val="0"/>
          <w:numId w:val="1"/>
        </w:numPr>
        <w:tabs>
          <w:tab w:val="left" w:pos="475"/>
          <w:tab w:val="left" w:pos="476"/>
        </w:tabs>
        <w:spacing w:before="107"/>
        <w:ind w:hanging="361"/>
        <w:rPr>
          <w:sz w:val="17"/>
        </w:rPr>
      </w:pPr>
      <w:r>
        <w:rPr>
          <w:w w:val="105"/>
          <w:sz w:val="17"/>
        </w:rPr>
        <w:t>Sweep, dust mop or vacuum the floor to remove all loose dirt and grit. Do not use treated dust</w:t>
      </w:r>
      <w:r>
        <w:rPr>
          <w:spacing w:val="28"/>
          <w:w w:val="105"/>
          <w:sz w:val="17"/>
        </w:rPr>
        <w:t xml:space="preserve"> </w:t>
      </w:r>
      <w:r>
        <w:rPr>
          <w:w w:val="105"/>
          <w:sz w:val="17"/>
        </w:rPr>
        <w:t>mops.</w:t>
      </w:r>
    </w:p>
    <w:p w:rsidR="00D61D00" w:rsidRDefault="00E26F38">
      <w:pPr>
        <w:pStyle w:val="ListParagraph"/>
        <w:numPr>
          <w:ilvl w:val="0"/>
          <w:numId w:val="1"/>
        </w:numPr>
        <w:tabs>
          <w:tab w:val="left" w:pos="475"/>
          <w:tab w:val="left" w:pos="476"/>
        </w:tabs>
        <w:spacing w:before="118" w:line="228" w:lineRule="auto"/>
        <w:ind w:right="139"/>
        <w:rPr>
          <w:sz w:val="17"/>
        </w:rPr>
      </w:pPr>
      <w:r>
        <w:rPr>
          <w:w w:val="105"/>
          <w:sz w:val="17"/>
        </w:rPr>
        <w:t xml:space="preserve">Prepare the floor using a properly diluted </w:t>
      </w:r>
      <w:proofErr w:type="gramStart"/>
      <w:r>
        <w:rPr>
          <w:w w:val="105"/>
          <w:sz w:val="17"/>
        </w:rPr>
        <w:t>heavy duty</w:t>
      </w:r>
      <w:proofErr w:type="gramEnd"/>
      <w:r>
        <w:rPr>
          <w:w w:val="105"/>
          <w:sz w:val="17"/>
        </w:rPr>
        <w:t xml:space="preserve"> cleaner (</w:t>
      </w:r>
      <w:r>
        <w:rPr>
          <w:rFonts w:ascii="Arial" w:hAnsi="Arial"/>
          <w:w w:val="105"/>
          <w:sz w:val="17"/>
        </w:rPr>
        <w:t xml:space="preserve">≤ </w:t>
      </w:r>
      <w:r>
        <w:rPr>
          <w:w w:val="105"/>
          <w:sz w:val="17"/>
        </w:rPr>
        <w:t xml:space="preserve">10 pH) </w:t>
      </w:r>
      <w:r>
        <w:rPr>
          <w:w w:val="105"/>
          <w:sz w:val="17"/>
        </w:rPr>
        <w:t>that is safe for use on all flooring. Apply the solution liberally, but do not flood the floor. Let solution dwell for 7-10 minutes making sure the solution does not dry on the</w:t>
      </w:r>
      <w:r>
        <w:rPr>
          <w:spacing w:val="8"/>
          <w:w w:val="105"/>
          <w:sz w:val="17"/>
        </w:rPr>
        <w:t xml:space="preserve"> </w:t>
      </w:r>
      <w:r>
        <w:rPr>
          <w:w w:val="105"/>
          <w:sz w:val="17"/>
        </w:rPr>
        <w:t>surface.</w:t>
      </w:r>
    </w:p>
    <w:p w:rsidR="00D61D00" w:rsidRDefault="00E26F38">
      <w:pPr>
        <w:pStyle w:val="ListParagraph"/>
        <w:numPr>
          <w:ilvl w:val="0"/>
          <w:numId w:val="1"/>
        </w:numPr>
        <w:tabs>
          <w:tab w:val="left" w:pos="475"/>
          <w:tab w:val="left" w:pos="476"/>
        </w:tabs>
        <w:spacing w:before="118" w:line="228" w:lineRule="auto"/>
        <w:ind w:right="397"/>
        <w:rPr>
          <w:sz w:val="17"/>
        </w:rPr>
      </w:pPr>
      <w:r>
        <w:rPr>
          <w:w w:val="105"/>
          <w:sz w:val="17"/>
        </w:rPr>
        <w:t>Machine scrub the flooring with an auto scrubber or low speed (175-350</w:t>
      </w:r>
      <w:r>
        <w:rPr>
          <w:w w:val="105"/>
          <w:sz w:val="17"/>
        </w:rPr>
        <w:t xml:space="preserve"> RPM) swing arm floor machine using a 3M 5100 Red pad or equivalent pad or</w:t>
      </w:r>
      <w:r>
        <w:rPr>
          <w:spacing w:val="13"/>
          <w:w w:val="105"/>
          <w:sz w:val="17"/>
        </w:rPr>
        <w:t xml:space="preserve"> </w:t>
      </w:r>
      <w:r>
        <w:rPr>
          <w:w w:val="105"/>
          <w:sz w:val="17"/>
        </w:rPr>
        <w:t>brush.</w:t>
      </w:r>
    </w:p>
    <w:p w:rsidR="00D61D00" w:rsidRDefault="00E26F38">
      <w:pPr>
        <w:pStyle w:val="BodyText"/>
        <w:spacing w:line="215" w:lineRule="exact"/>
      </w:pPr>
      <w:r>
        <w:rPr>
          <w:w w:val="105"/>
        </w:rPr>
        <w:t>DO NOT USE A MORE AGGRESSIVE PAD OR BRUSH.</w:t>
      </w:r>
    </w:p>
    <w:p w:rsidR="00D61D00" w:rsidRDefault="00E26F38">
      <w:pPr>
        <w:pStyle w:val="ListParagraph"/>
        <w:numPr>
          <w:ilvl w:val="0"/>
          <w:numId w:val="1"/>
        </w:numPr>
        <w:tabs>
          <w:tab w:val="left" w:pos="475"/>
          <w:tab w:val="left" w:pos="476"/>
        </w:tabs>
        <w:spacing w:before="124" w:line="223" w:lineRule="auto"/>
        <w:ind w:right="506"/>
        <w:rPr>
          <w:sz w:val="17"/>
        </w:rPr>
      </w:pPr>
      <w:r>
        <w:rPr>
          <w:w w:val="105"/>
          <w:sz w:val="17"/>
        </w:rPr>
        <w:t>Remove the cleaning solution using an auto scrubber or shop vacuum and rinse the surface with clean water.</w:t>
      </w:r>
    </w:p>
    <w:p w:rsidR="00D61D00" w:rsidRDefault="00E26F38">
      <w:pPr>
        <w:pStyle w:val="ListParagraph"/>
        <w:numPr>
          <w:ilvl w:val="0"/>
          <w:numId w:val="1"/>
        </w:numPr>
        <w:tabs>
          <w:tab w:val="left" w:pos="475"/>
          <w:tab w:val="left" w:pos="476"/>
        </w:tabs>
        <w:spacing w:before="119" w:line="223" w:lineRule="auto"/>
        <w:ind w:right="563"/>
        <w:rPr>
          <w:sz w:val="17"/>
        </w:rPr>
      </w:pPr>
      <w:r>
        <w:rPr>
          <w:w w:val="105"/>
          <w:sz w:val="17"/>
        </w:rPr>
        <w:t>Rinse the surface with c</w:t>
      </w:r>
      <w:r>
        <w:rPr>
          <w:w w:val="105"/>
          <w:sz w:val="17"/>
        </w:rPr>
        <w:t>lean water and remove using an auto scrubber, shop vacuum or mop. Let the surface</w:t>
      </w:r>
      <w:r>
        <w:rPr>
          <w:spacing w:val="1"/>
          <w:w w:val="105"/>
          <w:sz w:val="17"/>
        </w:rPr>
        <w:t xml:space="preserve"> </w:t>
      </w:r>
      <w:r>
        <w:rPr>
          <w:w w:val="105"/>
          <w:sz w:val="17"/>
        </w:rPr>
        <w:t>dry.</w:t>
      </w:r>
    </w:p>
    <w:p w:rsidR="00D61D00" w:rsidRDefault="00E26F38">
      <w:pPr>
        <w:pStyle w:val="ListParagraph"/>
        <w:numPr>
          <w:ilvl w:val="0"/>
          <w:numId w:val="1"/>
        </w:numPr>
        <w:tabs>
          <w:tab w:val="left" w:pos="475"/>
          <w:tab w:val="left" w:pos="476"/>
        </w:tabs>
        <w:spacing w:before="124" w:line="223" w:lineRule="auto"/>
        <w:ind w:right="621"/>
        <w:rPr>
          <w:sz w:val="17"/>
        </w:rPr>
      </w:pPr>
      <w:r>
        <w:rPr>
          <w:w w:val="105"/>
          <w:sz w:val="17"/>
        </w:rPr>
        <w:t>Fans or air movers can speed up the drying process. Once the floor surface is clean and dry, remove caution signs and return the floor</w:t>
      </w:r>
      <w:r>
        <w:rPr>
          <w:spacing w:val="8"/>
          <w:w w:val="105"/>
          <w:sz w:val="17"/>
        </w:rPr>
        <w:t xml:space="preserve"> </w:t>
      </w:r>
      <w:r>
        <w:rPr>
          <w:w w:val="105"/>
          <w:sz w:val="17"/>
        </w:rPr>
        <w:t>service.</w:t>
      </w:r>
    </w:p>
    <w:p w:rsidR="00D61D00" w:rsidRDefault="00D61D00">
      <w:pPr>
        <w:pStyle w:val="BodyText"/>
        <w:spacing w:before="2"/>
        <w:ind w:left="0"/>
        <w:rPr>
          <w:sz w:val="23"/>
        </w:rPr>
      </w:pPr>
    </w:p>
    <w:p w:rsidR="00D61D00" w:rsidRDefault="00E26F38">
      <w:pPr>
        <w:pStyle w:val="Heading2"/>
        <w:spacing w:before="1"/>
      </w:pPr>
      <w:r>
        <w:rPr>
          <w:w w:val="105"/>
        </w:rPr>
        <w:t>PREVENTATIVE FLOOR CARE</w:t>
      </w:r>
    </w:p>
    <w:p w:rsidR="00D61D00" w:rsidRDefault="00E26F38">
      <w:pPr>
        <w:pStyle w:val="ListParagraph"/>
        <w:numPr>
          <w:ilvl w:val="0"/>
          <w:numId w:val="1"/>
        </w:numPr>
        <w:tabs>
          <w:tab w:val="left" w:pos="475"/>
          <w:tab w:val="left" w:pos="476"/>
        </w:tabs>
        <w:spacing w:before="119" w:line="218" w:lineRule="auto"/>
        <w:ind w:right="207"/>
        <w:rPr>
          <w:sz w:val="17"/>
        </w:rPr>
      </w:pPr>
      <w:r>
        <w:rPr>
          <w:w w:val="105"/>
          <w:sz w:val="17"/>
        </w:rPr>
        <w:t>DIRT &amp; GRIT CONTROL - Use proper walk-off matting at all entries and where needed to trap soiling, dirt, clay and gravel and other contamination that gets tracked onto the floor through routine</w:t>
      </w:r>
      <w:r>
        <w:rPr>
          <w:spacing w:val="25"/>
          <w:w w:val="105"/>
          <w:sz w:val="17"/>
        </w:rPr>
        <w:t xml:space="preserve"> </w:t>
      </w:r>
      <w:r>
        <w:rPr>
          <w:w w:val="105"/>
          <w:sz w:val="17"/>
        </w:rPr>
        <w:t>use.</w:t>
      </w:r>
    </w:p>
    <w:p w:rsidR="00D61D00" w:rsidRDefault="00E26F38" w:rsidP="006D61AE">
      <w:pPr>
        <w:pStyle w:val="BodyText"/>
        <w:numPr>
          <w:ilvl w:val="0"/>
          <w:numId w:val="2"/>
        </w:numPr>
        <w:tabs>
          <w:tab w:val="left" w:pos="835"/>
        </w:tabs>
        <w:spacing w:before="124" w:line="223" w:lineRule="auto"/>
        <w:ind w:right="230"/>
      </w:pPr>
      <w:r>
        <w:rPr>
          <w:w w:val="105"/>
        </w:rPr>
        <w:t>OPEN TREAD - Walk off mats shou</w:t>
      </w:r>
      <w:r>
        <w:rPr>
          <w:w w:val="105"/>
        </w:rPr>
        <w:t>ld incorporate a high friction, open tread or surface that will scrub off grit and particles from the bottom of shoes and other traffic and prevent contaminants and moisture entering the</w:t>
      </w:r>
      <w:r>
        <w:rPr>
          <w:spacing w:val="4"/>
          <w:w w:val="105"/>
        </w:rPr>
        <w:t xml:space="preserve"> </w:t>
      </w:r>
      <w:r>
        <w:rPr>
          <w:w w:val="105"/>
        </w:rPr>
        <w:t>facility.</w:t>
      </w:r>
    </w:p>
    <w:p w:rsidR="00D61D00" w:rsidRDefault="00E26F38" w:rsidP="006D61AE">
      <w:pPr>
        <w:pStyle w:val="BodyText"/>
        <w:numPr>
          <w:ilvl w:val="0"/>
          <w:numId w:val="2"/>
        </w:numPr>
        <w:tabs>
          <w:tab w:val="left" w:pos="835"/>
        </w:tabs>
        <w:spacing w:before="123" w:line="223" w:lineRule="auto"/>
        <w:ind w:right="311"/>
      </w:pPr>
      <w:r>
        <w:rPr>
          <w:w w:val="105"/>
        </w:rPr>
        <w:t>OUTSIDE - Mats should be placed outside each entry and in</w:t>
      </w:r>
      <w:r>
        <w:rPr>
          <w:w w:val="105"/>
        </w:rPr>
        <w:t>corporate an open flow through design with an aggressive tread and ability to scrub off both heavy soil and wetness or snow as appropriate for location.</w:t>
      </w:r>
    </w:p>
    <w:p w:rsidR="00D61D00" w:rsidRDefault="00D61D00">
      <w:pPr>
        <w:spacing w:line="223" w:lineRule="auto"/>
        <w:sectPr w:rsidR="00D61D00">
          <w:pgSz w:w="12240" w:h="15840"/>
          <w:pgMar w:top="1400" w:right="1060" w:bottom="1000" w:left="1060" w:header="742" w:footer="807" w:gutter="0"/>
          <w:cols w:space="720"/>
        </w:sectPr>
      </w:pPr>
    </w:p>
    <w:p w:rsidR="00D61D00" w:rsidRDefault="00E26F38" w:rsidP="006D61AE">
      <w:pPr>
        <w:pStyle w:val="BodyText"/>
        <w:numPr>
          <w:ilvl w:val="0"/>
          <w:numId w:val="2"/>
        </w:numPr>
        <w:tabs>
          <w:tab w:val="left" w:pos="835"/>
        </w:tabs>
        <w:spacing w:before="85" w:line="223" w:lineRule="auto"/>
        <w:ind w:right="723"/>
      </w:pPr>
      <w:r>
        <w:rPr>
          <w:w w:val="105"/>
        </w:rPr>
        <w:lastRenderedPageBreak/>
        <w:t>INSIDE – Mats should be placed inside each entry and in other locations with an open tr</w:t>
      </w:r>
      <w:r>
        <w:rPr>
          <w:w w:val="105"/>
        </w:rPr>
        <w:t>ead and sufficient depth to scrub off particulate and hold contaminants for later cleaning. Inside matting should be at least the width of the doorway and be a minimum of 10 feet or longer sufficient to capture the contaminants from normal</w:t>
      </w:r>
      <w:r>
        <w:rPr>
          <w:spacing w:val="7"/>
          <w:w w:val="105"/>
        </w:rPr>
        <w:t xml:space="preserve"> </w:t>
      </w:r>
      <w:r>
        <w:rPr>
          <w:w w:val="105"/>
        </w:rPr>
        <w:t>traffic.</w:t>
      </w:r>
    </w:p>
    <w:p w:rsidR="00D61D00" w:rsidRDefault="00E26F38" w:rsidP="006D61AE">
      <w:pPr>
        <w:pStyle w:val="BodyText"/>
        <w:numPr>
          <w:ilvl w:val="0"/>
          <w:numId w:val="2"/>
        </w:numPr>
        <w:tabs>
          <w:tab w:val="left" w:pos="835"/>
        </w:tabs>
        <w:spacing w:before="109"/>
      </w:pPr>
      <w:r>
        <w:rPr>
          <w:w w:val="110"/>
        </w:rPr>
        <w:t>NON-STAINING</w:t>
      </w:r>
      <w:r>
        <w:rPr>
          <w:spacing w:val="-11"/>
          <w:w w:val="110"/>
        </w:rPr>
        <w:t xml:space="preserve"> </w:t>
      </w:r>
      <w:r>
        <w:rPr>
          <w:w w:val="110"/>
        </w:rPr>
        <w:t>BACKING</w:t>
      </w:r>
      <w:r>
        <w:rPr>
          <w:spacing w:val="-11"/>
          <w:w w:val="110"/>
        </w:rPr>
        <w:t xml:space="preserve"> </w:t>
      </w:r>
      <w:r>
        <w:rPr>
          <w:w w:val="110"/>
        </w:rPr>
        <w:t>–</w:t>
      </w:r>
      <w:r>
        <w:rPr>
          <w:spacing w:val="-11"/>
          <w:w w:val="110"/>
        </w:rPr>
        <w:t xml:space="preserve"> </w:t>
      </w:r>
      <w:r>
        <w:rPr>
          <w:w w:val="110"/>
        </w:rPr>
        <w:t>Matting</w:t>
      </w:r>
      <w:r>
        <w:rPr>
          <w:spacing w:val="-11"/>
          <w:w w:val="110"/>
        </w:rPr>
        <w:t xml:space="preserve"> </w:t>
      </w:r>
      <w:r>
        <w:rPr>
          <w:w w:val="110"/>
        </w:rPr>
        <w:t>shall</w:t>
      </w:r>
      <w:r>
        <w:rPr>
          <w:spacing w:val="-11"/>
          <w:w w:val="110"/>
        </w:rPr>
        <w:t xml:space="preserve"> </w:t>
      </w:r>
      <w:r>
        <w:rPr>
          <w:w w:val="110"/>
        </w:rPr>
        <w:t>incorporate</w:t>
      </w:r>
      <w:r>
        <w:rPr>
          <w:spacing w:val="-11"/>
          <w:w w:val="110"/>
        </w:rPr>
        <w:t xml:space="preserve"> </w:t>
      </w:r>
      <w:r>
        <w:rPr>
          <w:w w:val="110"/>
        </w:rPr>
        <w:t>a</w:t>
      </w:r>
      <w:r>
        <w:rPr>
          <w:spacing w:val="-11"/>
          <w:w w:val="110"/>
        </w:rPr>
        <w:t xml:space="preserve"> </w:t>
      </w:r>
      <w:r>
        <w:rPr>
          <w:w w:val="110"/>
        </w:rPr>
        <w:t>backing</w:t>
      </w:r>
      <w:r>
        <w:rPr>
          <w:spacing w:val="-11"/>
          <w:w w:val="110"/>
        </w:rPr>
        <w:t xml:space="preserve"> </w:t>
      </w:r>
      <w:r>
        <w:rPr>
          <w:w w:val="110"/>
        </w:rPr>
        <w:t>that</w:t>
      </w:r>
      <w:r>
        <w:rPr>
          <w:spacing w:val="-12"/>
          <w:w w:val="110"/>
        </w:rPr>
        <w:t xml:space="preserve"> </w:t>
      </w:r>
      <w:r>
        <w:rPr>
          <w:w w:val="110"/>
        </w:rPr>
        <w:t>will</w:t>
      </w:r>
      <w:r>
        <w:rPr>
          <w:spacing w:val="-12"/>
          <w:w w:val="110"/>
        </w:rPr>
        <w:t xml:space="preserve"> </w:t>
      </w:r>
      <w:r>
        <w:rPr>
          <w:w w:val="110"/>
        </w:rPr>
        <w:t>not</w:t>
      </w:r>
      <w:r>
        <w:rPr>
          <w:spacing w:val="-12"/>
          <w:w w:val="110"/>
        </w:rPr>
        <w:t xml:space="preserve"> </w:t>
      </w:r>
      <w:r>
        <w:rPr>
          <w:w w:val="110"/>
        </w:rPr>
        <w:t>stain</w:t>
      </w:r>
      <w:r>
        <w:rPr>
          <w:spacing w:val="-10"/>
          <w:w w:val="110"/>
        </w:rPr>
        <w:t xml:space="preserve"> </w:t>
      </w:r>
      <w:r>
        <w:rPr>
          <w:w w:val="110"/>
        </w:rPr>
        <w:t>the</w:t>
      </w:r>
      <w:r>
        <w:rPr>
          <w:spacing w:val="-11"/>
          <w:w w:val="110"/>
        </w:rPr>
        <w:t xml:space="preserve"> </w:t>
      </w:r>
      <w:r>
        <w:rPr>
          <w:w w:val="110"/>
        </w:rPr>
        <w:t>floor.</w:t>
      </w:r>
    </w:p>
    <w:p w:rsidR="00D61D00" w:rsidRDefault="00E26F38" w:rsidP="006D61AE">
      <w:pPr>
        <w:pStyle w:val="BodyText"/>
        <w:numPr>
          <w:ilvl w:val="0"/>
          <w:numId w:val="2"/>
        </w:numPr>
        <w:tabs>
          <w:tab w:val="left" w:pos="835"/>
        </w:tabs>
        <w:spacing w:before="103"/>
      </w:pPr>
      <w:r>
        <w:rPr>
          <w:w w:val="110"/>
        </w:rPr>
        <w:t>ROUTINE</w:t>
      </w:r>
      <w:r>
        <w:rPr>
          <w:spacing w:val="-16"/>
          <w:w w:val="110"/>
        </w:rPr>
        <w:t xml:space="preserve"> </w:t>
      </w:r>
      <w:r>
        <w:rPr>
          <w:w w:val="110"/>
        </w:rPr>
        <w:t>CLEANING</w:t>
      </w:r>
      <w:r>
        <w:rPr>
          <w:spacing w:val="-16"/>
          <w:w w:val="110"/>
        </w:rPr>
        <w:t xml:space="preserve"> </w:t>
      </w:r>
      <w:r>
        <w:rPr>
          <w:w w:val="110"/>
        </w:rPr>
        <w:t>-</w:t>
      </w:r>
      <w:r>
        <w:rPr>
          <w:spacing w:val="-16"/>
          <w:w w:val="110"/>
        </w:rPr>
        <w:t xml:space="preserve"> </w:t>
      </w:r>
      <w:r>
        <w:rPr>
          <w:w w:val="110"/>
        </w:rPr>
        <w:t>Walk</w:t>
      </w:r>
      <w:r>
        <w:rPr>
          <w:spacing w:val="-16"/>
          <w:w w:val="110"/>
        </w:rPr>
        <w:t xml:space="preserve"> </w:t>
      </w:r>
      <w:r>
        <w:rPr>
          <w:w w:val="110"/>
        </w:rPr>
        <w:t>off</w:t>
      </w:r>
      <w:r>
        <w:rPr>
          <w:spacing w:val="-16"/>
          <w:w w:val="110"/>
        </w:rPr>
        <w:t xml:space="preserve"> </w:t>
      </w:r>
      <w:r>
        <w:rPr>
          <w:w w:val="110"/>
        </w:rPr>
        <w:t>matting</w:t>
      </w:r>
      <w:r>
        <w:rPr>
          <w:spacing w:val="-16"/>
          <w:w w:val="110"/>
        </w:rPr>
        <w:t xml:space="preserve"> </w:t>
      </w:r>
      <w:r>
        <w:rPr>
          <w:w w:val="110"/>
        </w:rPr>
        <w:t>needs</w:t>
      </w:r>
      <w:r>
        <w:rPr>
          <w:spacing w:val="-16"/>
          <w:w w:val="110"/>
        </w:rPr>
        <w:t xml:space="preserve"> </w:t>
      </w:r>
      <w:r>
        <w:rPr>
          <w:w w:val="110"/>
        </w:rPr>
        <w:t>to</w:t>
      </w:r>
      <w:r>
        <w:rPr>
          <w:spacing w:val="-16"/>
          <w:w w:val="110"/>
        </w:rPr>
        <w:t xml:space="preserve"> </w:t>
      </w:r>
      <w:r>
        <w:rPr>
          <w:w w:val="110"/>
        </w:rPr>
        <w:t>be</w:t>
      </w:r>
      <w:r>
        <w:rPr>
          <w:spacing w:val="-16"/>
          <w:w w:val="110"/>
        </w:rPr>
        <w:t xml:space="preserve"> </w:t>
      </w:r>
      <w:r>
        <w:rPr>
          <w:w w:val="110"/>
        </w:rPr>
        <w:t>frequently</w:t>
      </w:r>
      <w:r>
        <w:rPr>
          <w:spacing w:val="-16"/>
          <w:w w:val="110"/>
        </w:rPr>
        <w:t xml:space="preserve"> </w:t>
      </w:r>
      <w:r>
        <w:rPr>
          <w:w w:val="110"/>
        </w:rPr>
        <w:t>cleaned</w:t>
      </w:r>
      <w:r>
        <w:rPr>
          <w:spacing w:val="-16"/>
          <w:w w:val="110"/>
        </w:rPr>
        <w:t xml:space="preserve"> </w:t>
      </w:r>
      <w:r>
        <w:rPr>
          <w:w w:val="110"/>
        </w:rPr>
        <w:t>to</w:t>
      </w:r>
      <w:r>
        <w:rPr>
          <w:spacing w:val="-16"/>
          <w:w w:val="110"/>
        </w:rPr>
        <w:t xml:space="preserve"> </w:t>
      </w:r>
      <w:r>
        <w:rPr>
          <w:w w:val="110"/>
        </w:rPr>
        <w:t>maintain</w:t>
      </w:r>
      <w:r>
        <w:rPr>
          <w:spacing w:val="-16"/>
          <w:w w:val="110"/>
        </w:rPr>
        <w:t xml:space="preserve"> </w:t>
      </w:r>
      <w:r>
        <w:rPr>
          <w:w w:val="110"/>
        </w:rPr>
        <w:t>functionality.</w:t>
      </w:r>
    </w:p>
    <w:p w:rsidR="00D61D00" w:rsidRDefault="00E26F38">
      <w:pPr>
        <w:pStyle w:val="ListParagraph"/>
        <w:numPr>
          <w:ilvl w:val="1"/>
          <w:numId w:val="1"/>
        </w:numPr>
        <w:tabs>
          <w:tab w:val="left" w:pos="565"/>
          <w:tab w:val="left" w:pos="566"/>
        </w:tabs>
        <w:spacing w:before="116" w:line="223" w:lineRule="auto"/>
        <w:ind w:right="296"/>
        <w:rPr>
          <w:sz w:val="17"/>
        </w:rPr>
      </w:pPr>
      <w:r>
        <w:rPr>
          <w:w w:val="105"/>
          <w:sz w:val="17"/>
        </w:rPr>
        <w:t>FURNITURE RESTS &amp; PROTECTORS - Use appropriate furniture rests and flo</w:t>
      </w:r>
      <w:r>
        <w:rPr>
          <w:w w:val="105"/>
          <w:sz w:val="17"/>
        </w:rPr>
        <w:t xml:space="preserve">or protectors under all chairs, furniture, rolling equipment and beds. Proper selection and care of furniture rests, wheels and floor protectors is an important part of a comprehensive and effective floor care program for long term appearance retention of </w:t>
      </w:r>
      <w:r>
        <w:rPr>
          <w:w w:val="105"/>
          <w:sz w:val="17"/>
        </w:rPr>
        <w:t>all types of floor</w:t>
      </w:r>
      <w:r>
        <w:rPr>
          <w:spacing w:val="7"/>
          <w:w w:val="105"/>
          <w:sz w:val="17"/>
        </w:rPr>
        <w:t xml:space="preserve"> </w:t>
      </w:r>
      <w:r>
        <w:rPr>
          <w:w w:val="105"/>
          <w:sz w:val="17"/>
        </w:rPr>
        <w:t>coverings.</w:t>
      </w:r>
    </w:p>
    <w:p w:rsidR="00D61D00" w:rsidRDefault="00E26F38" w:rsidP="006D61AE">
      <w:pPr>
        <w:pStyle w:val="BodyText"/>
        <w:numPr>
          <w:ilvl w:val="0"/>
          <w:numId w:val="3"/>
        </w:numPr>
        <w:tabs>
          <w:tab w:val="left" w:pos="925"/>
        </w:tabs>
        <w:spacing w:before="114"/>
      </w:pPr>
      <w:r>
        <w:rPr>
          <w:w w:val="115"/>
        </w:rPr>
        <w:t>NON-STAINING</w:t>
      </w:r>
      <w:r>
        <w:rPr>
          <w:spacing w:val="-8"/>
          <w:w w:val="115"/>
        </w:rPr>
        <w:t xml:space="preserve"> </w:t>
      </w:r>
      <w:r>
        <w:rPr>
          <w:w w:val="115"/>
        </w:rPr>
        <w:t>-</w:t>
      </w:r>
      <w:r>
        <w:rPr>
          <w:spacing w:val="-8"/>
          <w:w w:val="115"/>
        </w:rPr>
        <w:t xml:space="preserve"> </w:t>
      </w:r>
      <w:r>
        <w:rPr>
          <w:w w:val="115"/>
        </w:rPr>
        <w:t>Be</w:t>
      </w:r>
      <w:r>
        <w:rPr>
          <w:spacing w:val="-8"/>
          <w:w w:val="115"/>
        </w:rPr>
        <w:t xml:space="preserve"> </w:t>
      </w:r>
      <w:r>
        <w:rPr>
          <w:w w:val="115"/>
        </w:rPr>
        <w:t>made</w:t>
      </w:r>
      <w:r>
        <w:rPr>
          <w:spacing w:val="-9"/>
          <w:w w:val="115"/>
        </w:rPr>
        <w:t xml:space="preserve"> </w:t>
      </w:r>
      <w:r>
        <w:rPr>
          <w:w w:val="115"/>
        </w:rPr>
        <w:t>of</w:t>
      </w:r>
      <w:r>
        <w:rPr>
          <w:spacing w:val="-9"/>
          <w:w w:val="115"/>
        </w:rPr>
        <w:t xml:space="preserve"> </w:t>
      </w:r>
      <w:r>
        <w:rPr>
          <w:w w:val="115"/>
        </w:rPr>
        <w:t>non-staining</w:t>
      </w:r>
      <w:r>
        <w:rPr>
          <w:spacing w:val="-8"/>
          <w:w w:val="115"/>
        </w:rPr>
        <w:t xml:space="preserve"> </w:t>
      </w:r>
      <w:r>
        <w:rPr>
          <w:w w:val="115"/>
        </w:rPr>
        <w:t>materials.</w:t>
      </w:r>
    </w:p>
    <w:p w:rsidR="00D61D00" w:rsidRDefault="00E26F38" w:rsidP="006D61AE">
      <w:pPr>
        <w:pStyle w:val="BodyText"/>
        <w:numPr>
          <w:ilvl w:val="0"/>
          <w:numId w:val="3"/>
        </w:numPr>
        <w:tabs>
          <w:tab w:val="left" w:pos="925"/>
        </w:tabs>
        <w:spacing w:before="103"/>
      </w:pPr>
      <w:r>
        <w:rPr>
          <w:w w:val="110"/>
        </w:rPr>
        <w:t>RADIUSED EDGE - Provide slightly radius or rounded</w:t>
      </w:r>
      <w:r>
        <w:rPr>
          <w:spacing w:val="-35"/>
          <w:w w:val="110"/>
        </w:rPr>
        <w:t xml:space="preserve"> </w:t>
      </w:r>
      <w:r>
        <w:rPr>
          <w:w w:val="110"/>
        </w:rPr>
        <w:t>edges.</w:t>
      </w:r>
    </w:p>
    <w:p w:rsidR="00D61D00" w:rsidRDefault="00E26F38" w:rsidP="006D61AE">
      <w:pPr>
        <w:pStyle w:val="BodyText"/>
        <w:numPr>
          <w:ilvl w:val="0"/>
          <w:numId w:val="3"/>
        </w:numPr>
        <w:tabs>
          <w:tab w:val="left" w:pos="925"/>
        </w:tabs>
        <w:spacing w:before="117" w:line="223" w:lineRule="auto"/>
        <w:ind w:right="230"/>
      </w:pPr>
      <w:r>
        <w:rPr>
          <w:w w:val="105"/>
        </w:rPr>
        <w:t xml:space="preserve">SUFFICIENT CONTACT AREA - Have a surface contact area that is large enough to evenly distribute the load without causing damage to the floor. </w:t>
      </w:r>
      <w:proofErr w:type="gramStart"/>
      <w:r>
        <w:rPr>
          <w:w w:val="105"/>
        </w:rPr>
        <w:t>Generally</w:t>
      </w:r>
      <w:proofErr w:type="gramEnd"/>
      <w:r>
        <w:rPr>
          <w:w w:val="105"/>
        </w:rPr>
        <w:t xml:space="preserve"> a 1” or larger diameter flat smooth contact area is appropriate for most</w:t>
      </w:r>
      <w:r>
        <w:rPr>
          <w:spacing w:val="5"/>
          <w:w w:val="105"/>
        </w:rPr>
        <w:t xml:space="preserve"> </w:t>
      </w:r>
      <w:r>
        <w:rPr>
          <w:w w:val="105"/>
        </w:rPr>
        <w:t>applications.</w:t>
      </w:r>
    </w:p>
    <w:p w:rsidR="00D61D00" w:rsidRDefault="00E26F38" w:rsidP="006D61AE">
      <w:pPr>
        <w:pStyle w:val="BodyText"/>
        <w:numPr>
          <w:ilvl w:val="0"/>
          <w:numId w:val="3"/>
        </w:numPr>
        <w:tabs>
          <w:tab w:val="left" w:pos="925"/>
        </w:tabs>
        <w:spacing w:before="123" w:line="223" w:lineRule="auto"/>
        <w:ind w:right="382"/>
      </w:pPr>
      <w:r>
        <w:rPr>
          <w:w w:val="105"/>
        </w:rPr>
        <w:t>FLAT SMOOTH CON</w:t>
      </w:r>
      <w:r>
        <w:rPr>
          <w:w w:val="105"/>
        </w:rPr>
        <w:t>TACT AREA - Provide a flat smooth contact area free from unevenness, protrusions or depressions, abrasiveness, mold lines or seams or embedded grit or particulate,</w:t>
      </w:r>
      <w:r>
        <w:rPr>
          <w:spacing w:val="25"/>
          <w:w w:val="105"/>
        </w:rPr>
        <w:t xml:space="preserve"> </w:t>
      </w:r>
      <w:r>
        <w:rPr>
          <w:w w:val="105"/>
        </w:rPr>
        <w:t>etc.</w:t>
      </w:r>
    </w:p>
    <w:p w:rsidR="00D61D00" w:rsidRDefault="00E26F38" w:rsidP="006D61AE">
      <w:pPr>
        <w:pStyle w:val="BodyText"/>
        <w:numPr>
          <w:ilvl w:val="0"/>
          <w:numId w:val="3"/>
        </w:numPr>
        <w:tabs>
          <w:tab w:val="left" w:pos="925"/>
        </w:tabs>
        <w:spacing w:before="123" w:line="223" w:lineRule="auto"/>
        <w:ind w:right="723"/>
      </w:pPr>
      <w:r>
        <w:rPr>
          <w:w w:val="105"/>
        </w:rPr>
        <w:t>LEVEL FURNITURE - Equipment and furniture should be properly levelled so that the wei</w:t>
      </w:r>
      <w:r>
        <w:rPr>
          <w:w w:val="105"/>
        </w:rPr>
        <w:t>ght is equally distributed on each rest and they are flat on the floor at all</w:t>
      </w:r>
      <w:r>
        <w:rPr>
          <w:spacing w:val="15"/>
          <w:w w:val="105"/>
        </w:rPr>
        <w:t xml:space="preserve"> </w:t>
      </w:r>
      <w:r>
        <w:rPr>
          <w:w w:val="105"/>
        </w:rPr>
        <w:t>times.</w:t>
      </w:r>
    </w:p>
    <w:p w:rsidR="00D61D00" w:rsidRDefault="00E26F38" w:rsidP="006D61AE">
      <w:pPr>
        <w:pStyle w:val="BodyText"/>
        <w:numPr>
          <w:ilvl w:val="0"/>
          <w:numId w:val="3"/>
        </w:numPr>
        <w:tabs>
          <w:tab w:val="left" w:pos="925"/>
        </w:tabs>
        <w:spacing w:before="110"/>
      </w:pPr>
      <w:r>
        <w:rPr>
          <w:w w:val="110"/>
        </w:rPr>
        <w:t>GLIDES</w:t>
      </w:r>
      <w:r>
        <w:rPr>
          <w:spacing w:val="-9"/>
          <w:w w:val="110"/>
        </w:rPr>
        <w:t xml:space="preserve"> </w:t>
      </w:r>
      <w:r>
        <w:rPr>
          <w:w w:val="110"/>
        </w:rPr>
        <w:t>LEVEL</w:t>
      </w:r>
      <w:r>
        <w:rPr>
          <w:spacing w:val="-9"/>
          <w:w w:val="110"/>
        </w:rPr>
        <w:t xml:space="preserve"> </w:t>
      </w:r>
      <w:r>
        <w:rPr>
          <w:w w:val="110"/>
        </w:rPr>
        <w:t>WITH</w:t>
      </w:r>
      <w:r>
        <w:rPr>
          <w:spacing w:val="-9"/>
          <w:w w:val="110"/>
        </w:rPr>
        <w:t xml:space="preserve"> </w:t>
      </w:r>
      <w:r>
        <w:rPr>
          <w:w w:val="110"/>
        </w:rPr>
        <w:t>FLOOR</w:t>
      </w:r>
      <w:r>
        <w:rPr>
          <w:spacing w:val="-8"/>
          <w:w w:val="110"/>
        </w:rPr>
        <w:t xml:space="preserve"> </w:t>
      </w:r>
      <w:r>
        <w:rPr>
          <w:w w:val="110"/>
        </w:rPr>
        <w:t>-</w:t>
      </w:r>
      <w:r>
        <w:rPr>
          <w:spacing w:val="-9"/>
          <w:w w:val="110"/>
        </w:rPr>
        <w:t xml:space="preserve"> </w:t>
      </w:r>
      <w:r>
        <w:rPr>
          <w:w w:val="110"/>
        </w:rPr>
        <w:t>Floor</w:t>
      </w:r>
      <w:r>
        <w:rPr>
          <w:spacing w:val="-9"/>
          <w:w w:val="110"/>
        </w:rPr>
        <w:t xml:space="preserve"> </w:t>
      </w:r>
      <w:r>
        <w:rPr>
          <w:w w:val="110"/>
        </w:rPr>
        <w:t>glides</w:t>
      </w:r>
      <w:r>
        <w:rPr>
          <w:spacing w:val="-9"/>
          <w:w w:val="110"/>
        </w:rPr>
        <w:t xml:space="preserve"> </w:t>
      </w:r>
      <w:r>
        <w:rPr>
          <w:w w:val="110"/>
        </w:rPr>
        <w:t>should</w:t>
      </w:r>
      <w:r>
        <w:rPr>
          <w:spacing w:val="-9"/>
          <w:w w:val="110"/>
        </w:rPr>
        <w:t xml:space="preserve"> </w:t>
      </w:r>
      <w:r>
        <w:rPr>
          <w:w w:val="110"/>
        </w:rPr>
        <w:t>rest</w:t>
      </w:r>
      <w:r>
        <w:rPr>
          <w:spacing w:val="-10"/>
          <w:w w:val="110"/>
        </w:rPr>
        <w:t xml:space="preserve"> </w:t>
      </w:r>
      <w:r>
        <w:rPr>
          <w:w w:val="110"/>
        </w:rPr>
        <w:t>level</w:t>
      </w:r>
      <w:r>
        <w:rPr>
          <w:spacing w:val="-9"/>
          <w:w w:val="110"/>
        </w:rPr>
        <w:t xml:space="preserve"> </w:t>
      </w:r>
      <w:r>
        <w:rPr>
          <w:w w:val="110"/>
        </w:rPr>
        <w:t>on</w:t>
      </w:r>
      <w:r>
        <w:rPr>
          <w:spacing w:val="-9"/>
          <w:w w:val="110"/>
        </w:rPr>
        <w:t xml:space="preserve"> </w:t>
      </w:r>
      <w:r>
        <w:rPr>
          <w:w w:val="110"/>
        </w:rPr>
        <w:t>the</w:t>
      </w:r>
      <w:r>
        <w:rPr>
          <w:spacing w:val="-9"/>
          <w:w w:val="110"/>
        </w:rPr>
        <w:t xml:space="preserve"> </w:t>
      </w:r>
      <w:r>
        <w:rPr>
          <w:w w:val="110"/>
        </w:rPr>
        <w:t>surface</w:t>
      </w:r>
      <w:r>
        <w:rPr>
          <w:spacing w:val="-9"/>
          <w:w w:val="110"/>
        </w:rPr>
        <w:t xml:space="preserve"> </w:t>
      </w:r>
      <w:r>
        <w:rPr>
          <w:w w:val="110"/>
        </w:rPr>
        <w:t>of</w:t>
      </w:r>
      <w:r>
        <w:rPr>
          <w:spacing w:val="-10"/>
          <w:w w:val="110"/>
        </w:rPr>
        <w:t xml:space="preserve"> </w:t>
      </w:r>
      <w:r>
        <w:rPr>
          <w:w w:val="110"/>
        </w:rPr>
        <w:t>the</w:t>
      </w:r>
      <w:r>
        <w:rPr>
          <w:spacing w:val="-8"/>
          <w:w w:val="110"/>
        </w:rPr>
        <w:t xml:space="preserve"> </w:t>
      </w:r>
      <w:r>
        <w:rPr>
          <w:w w:val="110"/>
        </w:rPr>
        <w:t>floor.</w:t>
      </w:r>
    </w:p>
    <w:p w:rsidR="00D61D00" w:rsidRDefault="00E26F38" w:rsidP="006D61AE">
      <w:pPr>
        <w:pStyle w:val="BodyText"/>
        <w:numPr>
          <w:ilvl w:val="0"/>
          <w:numId w:val="3"/>
        </w:numPr>
        <w:tabs>
          <w:tab w:val="left" w:pos="925"/>
        </w:tabs>
        <w:spacing w:before="117" w:line="223" w:lineRule="auto"/>
        <w:ind w:right="311"/>
      </w:pPr>
      <w:r>
        <w:rPr>
          <w:w w:val="105"/>
        </w:rPr>
        <w:t>COMPOSITION OF GLIDE SURFACE - Commercial grade felt glides are preferred for res</w:t>
      </w:r>
      <w:r>
        <w:rPr>
          <w:w w:val="105"/>
        </w:rPr>
        <w:t>ilient flooring. Stainless steel, nylon and non-staining rubber glides can be used. Do not use metal glides that may rust or plastic glides as they become abrasive with use and can scratch the</w:t>
      </w:r>
      <w:r>
        <w:rPr>
          <w:spacing w:val="24"/>
          <w:w w:val="105"/>
        </w:rPr>
        <w:t xml:space="preserve"> </w:t>
      </w:r>
      <w:r>
        <w:rPr>
          <w:w w:val="105"/>
        </w:rPr>
        <w:t>floor.</w:t>
      </w:r>
    </w:p>
    <w:p w:rsidR="00D61D00" w:rsidRDefault="00E26F38" w:rsidP="006D61AE">
      <w:pPr>
        <w:pStyle w:val="BodyText"/>
        <w:numPr>
          <w:ilvl w:val="0"/>
          <w:numId w:val="3"/>
        </w:numPr>
        <w:spacing w:before="123" w:line="223" w:lineRule="auto"/>
        <w:ind w:right="118"/>
        <w:jc w:val="both"/>
      </w:pPr>
      <w:r>
        <w:rPr>
          <w:w w:val="105"/>
        </w:rPr>
        <w:t>ROUTINE MAINTENANCE – Furniture rests, wheels and floo</w:t>
      </w:r>
      <w:r>
        <w:rPr>
          <w:w w:val="105"/>
        </w:rPr>
        <w:t>r protectors require periodic cleaning and maintenance like all other equipment in a facility. Check often and replace warn or damaged furniture rests immediately to prevent unintended damage to the flooring.</w:t>
      </w:r>
    </w:p>
    <w:p w:rsidR="00D61D00" w:rsidRDefault="00E26F38">
      <w:pPr>
        <w:pStyle w:val="ListParagraph"/>
        <w:numPr>
          <w:ilvl w:val="1"/>
          <w:numId w:val="1"/>
        </w:numPr>
        <w:tabs>
          <w:tab w:val="left" w:pos="565"/>
          <w:tab w:val="left" w:pos="566"/>
        </w:tabs>
        <w:spacing w:before="109"/>
        <w:ind w:hanging="361"/>
        <w:rPr>
          <w:sz w:val="17"/>
        </w:rPr>
      </w:pPr>
      <w:r>
        <w:rPr>
          <w:w w:val="105"/>
          <w:sz w:val="17"/>
        </w:rPr>
        <w:t>DO</w:t>
      </w:r>
      <w:r>
        <w:rPr>
          <w:spacing w:val="1"/>
          <w:w w:val="105"/>
          <w:sz w:val="17"/>
        </w:rPr>
        <w:t xml:space="preserve"> </w:t>
      </w:r>
      <w:r>
        <w:rPr>
          <w:w w:val="105"/>
          <w:sz w:val="17"/>
        </w:rPr>
        <w:t>USE:</w:t>
      </w:r>
    </w:p>
    <w:p w:rsidR="00D61D00" w:rsidRDefault="00E26F38" w:rsidP="006D61AE">
      <w:pPr>
        <w:pStyle w:val="BodyText"/>
        <w:numPr>
          <w:ilvl w:val="0"/>
          <w:numId w:val="4"/>
        </w:numPr>
        <w:tabs>
          <w:tab w:val="left" w:pos="925"/>
        </w:tabs>
        <w:spacing w:before="117" w:line="223" w:lineRule="auto"/>
        <w:ind w:right="600"/>
      </w:pPr>
      <w:r>
        <w:rPr>
          <w:w w:val="110"/>
        </w:rPr>
        <w:t>MICROFIBER</w:t>
      </w:r>
      <w:r>
        <w:rPr>
          <w:spacing w:val="-27"/>
          <w:w w:val="110"/>
        </w:rPr>
        <w:t xml:space="preserve"> </w:t>
      </w:r>
      <w:r>
        <w:rPr>
          <w:w w:val="110"/>
        </w:rPr>
        <w:t>MOPS</w:t>
      </w:r>
      <w:r>
        <w:rPr>
          <w:spacing w:val="-28"/>
          <w:w w:val="110"/>
        </w:rPr>
        <w:t xml:space="preserve"> </w:t>
      </w:r>
      <w:r>
        <w:rPr>
          <w:w w:val="110"/>
        </w:rPr>
        <w:t>-</w:t>
      </w:r>
      <w:r>
        <w:rPr>
          <w:spacing w:val="-27"/>
          <w:w w:val="110"/>
        </w:rPr>
        <w:t xml:space="preserve"> </w:t>
      </w:r>
      <w:r>
        <w:rPr>
          <w:w w:val="110"/>
        </w:rPr>
        <w:t>Microfiber</w:t>
      </w:r>
      <w:r>
        <w:rPr>
          <w:spacing w:val="-28"/>
          <w:w w:val="110"/>
        </w:rPr>
        <w:t xml:space="preserve"> </w:t>
      </w:r>
      <w:r>
        <w:rPr>
          <w:w w:val="110"/>
        </w:rPr>
        <w:t>mops</w:t>
      </w:r>
      <w:r>
        <w:rPr>
          <w:spacing w:val="-27"/>
          <w:w w:val="110"/>
        </w:rPr>
        <w:t xml:space="preserve"> </w:t>
      </w:r>
      <w:r>
        <w:rPr>
          <w:w w:val="110"/>
        </w:rPr>
        <w:t>and</w:t>
      </w:r>
      <w:r>
        <w:rPr>
          <w:spacing w:val="-27"/>
          <w:w w:val="110"/>
        </w:rPr>
        <w:t xml:space="preserve"> </w:t>
      </w:r>
      <w:r>
        <w:rPr>
          <w:w w:val="110"/>
        </w:rPr>
        <w:t>microfiber</w:t>
      </w:r>
      <w:r>
        <w:rPr>
          <w:spacing w:val="-27"/>
          <w:w w:val="110"/>
        </w:rPr>
        <w:t xml:space="preserve"> </w:t>
      </w:r>
      <w:r>
        <w:rPr>
          <w:w w:val="110"/>
        </w:rPr>
        <w:t>flat</w:t>
      </w:r>
      <w:r>
        <w:rPr>
          <w:spacing w:val="-28"/>
          <w:w w:val="110"/>
        </w:rPr>
        <w:t xml:space="preserve"> </w:t>
      </w:r>
      <w:r>
        <w:rPr>
          <w:w w:val="110"/>
        </w:rPr>
        <w:t>mops</w:t>
      </w:r>
      <w:r>
        <w:rPr>
          <w:spacing w:val="-27"/>
          <w:w w:val="110"/>
        </w:rPr>
        <w:t xml:space="preserve"> </w:t>
      </w:r>
      <w:r>
        <w:rPr>
          <w:w w:val="110"/>
        </w:rPr>
        <w:t>are</w:t>
      </w:r>
      <w:r>
        <w:rPr>
          <w:spacing w:val="-27"/>
          <w:w w:val="110"/>
        </w:rPr>
        <w:t xml:space="preserve"> </w:t>
      </w:r>
      <w:r>
        <w:rPr>
          <w:w w:val="110"/>
        </w:rPr>
        <w:t>recommended</w:t>
      </w:r>
      <w:r>
        <w:rPr>
          <w:spacing w:val="-27"/>
          <w:w w:val="110"/>
        </w:rPr>
        <w:t xml:space="preserve"> </w:t>
      </w:r>
      <w:r>
        <w:rPr>
          <w:w w:val="110"/>
        </w:rPr>
        <w:t>as</w:t>
      </w:r>
      <w:r>
        <w:rPr>
          <w:spacing w:val="-27"/>
          <w:w w:val="110"/>
        </w:rPr>
        <w:t xml:space="preserve"> </w:t>
      </w:r>
      <w:r>
        <w:rPr>
          <w:w w:val="110"/>
        </w:rPr>
        <w:t>they</w:t>
      </w:r>
      <w:r>
        <w:rPr>
          <w:spacing w:val="-27"/>
          <w:w w:val="110"/>
        </w:rPr>
        <w:t xml:space="preserve"> </w:t>
      </w:r>
      <w:r>
        <w:rPr>
          <w:w w:val="110"/>
        </w:rPr>
        <w:t>clean more effectively and retain soil better than traditional</w:t>
      </w:r>
      <w:r>
        <w:rPr>
          <w:spacing w:val="-38"/>
          <w:w w:val="110"/>
        </w:rPr>
        <w:t xml:space="preserve"> </w:t>
      </w:r>
      <w:r>
        <w:rPr>
          <w:w w:val="110"/>
        </w:rPr>
        <w:t>mops.</w:t>
      </w:r>
    </w:p>
    <w:p w:rsidR="00D61D00" w:rsidRDefault="00E26F38" w:rsidP="006D61AE">
      <w:pPr>
        <w:pStyle w:val="BodyText"/>
        <w:numPr>
          <w:ilvl w:val="0"/>
          <w:numId w:val="4"/>
        </w:numPr>
        <w:tabs>
          <w:tab w:val="left" w:pos="925"/>
        </w:tabs>
        <w:spacing w:before="124" w:line="223" w:lineRule="auto"/>
        <w:ind w:right="130"/>
      </w:pPr>
      <w:r>
        <w:rPr>
          <w:w w:val="105"/>
        </w:rPr>
        <w:t>DILUTION CONTROL – There are various options available from the cleaning chemical suppliers for precise metering of the cleaner with water to provide the correct dilution. Incorrect measurement of cleaners reduces their effectiveness and may cause a residu</w:t>
      </w:r>
      <w:r>
        <w:rPr>
          <w:w w:val="105"/>
        </w:rPr>
        <w:t>e build up that can be difficult to</w:t>
      </w:r>
      <w:r>
        <w:rPr>
          <w:spacing w:val="38"/>
          <w:w w:val="105"/>
        </w:rPr>
        <w:t xml:space="preserve"> </w:t>
      </w:r>
      <w:r>
        <w:rPr>
          <w:w w:val="105"/>
        </w:rPr>
        <w:t>remove.</w:t>
      </w:r>
    </w:p>
    <w:p w:rsidR="00D61D00" w:rsidRDefault="00E26F38" w:rsidP="006D61AE">
      <w:pPr>
        <w:pStyle w:val="BodyText"/>
        <w:numPr>
          <w:ilvl w:val="0"/>
          <w:numId w:val="4"/>
        </w:numPr>
        <w:tabs>
          <w:tab w:val="left" w:pos="925"/>
        </w:tabs>
        <w:spacing w:before="123" w:line="223" w:lineRule="auto"/>
        <w:ind w:right="311"/>
      </w:pPr>
      <w:r>
        <w:rPr>
          <w:w w:val="105"/>
        </w:rPr>
        <w:t>BRUSHES FOR TEXTURES SURFACE - Rotary or cylindrical brushes are recommended for cleaning all floors with textured surfaces. Brushes should be equivalent to a 3M 5100 Red pad with flexible non-abrasive</w:t>
      </w:r>
      <w:r>
        <w:rPr>
          <w:spacing w:val="1"/>
          <w:w w:val="105"/>
        </w:rPr>
        <w:t xml:space="preserve"> </w:t>
      </w:r>
      <w:r>
        <w:rPr>
          <w:w w:val="105"/>
        </w:rPr>
        <w:t>bristles</w:t>
      </w:r>
      <w:r>
        <w:rPr>
          <w:w w:val="105"/>
        </w:rPr>
        <w:t>.</w:t>
      </w:r>
    </w:p>
    <w:p w:rsidR="00D61D00" w:rsidRDefault="00E26F38" w:rsidP="006D61AE">
      <w:pPr>
        <w:pStyle w:val="BodyText"/>
        <w:numPr>
          <w:ilvl w:val="0"/>
          <w:numId w:val="4"/>
        </w:numPr>
        <w:tabs>
          <w:tab w:val="left" w:pos="925"/>
        </w:tabs>
        <w:spacing w:before="123" w:line="223" w:lineRule="auto"/>
        <w:ind w:right="148"/>
      </w:pPr>
      <w:r>
        <w:rPr>
          <w:w w:val="105"/>
        </w:rPr>
        <w:t>SPOT CLEANERS – To remove surface spots and contamination that does not come up with routine cleaning, use Heavy Duty Goof Off</w:t>
      </w:r>
      <w:r>
        <w:rPr>
          <w:w w:val="105"/>
          <w:vertAlign w:val="superscript"/>
        </w:rPr>
        <w:t>®</w:t>
      </w:r>
      <w:r>
        <w:rPr>
          <w:w w:val="105"/>
        </w:rPr>
        <w:t xml:space="preserve"> water based cleaner (in plastic containers), Windex</w:t>
      </w:r>
      <w:r>
        <w:rPr>
          <w:w w:val="105"/>
          <w:vertAlign w:val="superscript"/>
        </w:rPr>
        <w:t>®</w:t>
      </w:r>
      <w:r>
        <w:rPr>
          <w:w w:val="105"/>
        </w:rPr>
        <w:t xml:space="preserve"> or denatured alcohol.</w:t>
      </w:r>
    </w:p>
    <w:p w:rsidR="00D61D00" w:rsidRDefault="00E26F38" w:rsidP="006D61AE">
      <w:pPr>
        <w:pStyle w:val="BodyText"/>
        <w:numPr>
          <w:ilvl w:val="0"/>
          <w:numId w:val="4"/>
        </w:numPr>
        <w:tabs>
          <w:tab w:val="left" w:pos="925"/>
        </w:tabs>
        <w:spacing w:before="119" w:line="223" w:lineRule="auto"/>
        <w:ind w:right="191"/>
      </w:pPr>
      <w:r>
        <w:rPr>
          <w:w w:val="110"/>
        </w:rPr>
        <w:t>SPECIALTY</w:t>
      </w:r>
      <w:r>
        <w:rPr>
          <w:spacing w:val="-27"/>
          <w:w w:val="110"/>
        </w:rPr>
        <w:t xml:space="preserve"> </w:t>
      </w:r>
      <w:r>
        <w:rPr>
          <w:w w:val="110"/>
        </w:rPr>
        <w:t>SPOT</w:t>
      </w:r>
      <w:r>
        <w:rPr>
          <w:spacing w:val="-26"/>
          <w:w w:val="110"/>
        </w:rPr>
        <w:t xml:space="preserve"> </w:t>
      </w:r>
      <w:r>
        <w:rPr>
          <w:w w:val="110"/>
        </w:rPr>
        <w:t>REMOVER</w:t>
      </w:r>
      <w:r>
        <w:rPr>
          <w:spacing w:val="-26"/>
          <w:w w:val="110"/>
        </w:rPr>
        <w:t xml:space="preserve"> </w:t>
      </w:r>
      <w:r>
        <w:rPr>
          <w:w w:val="110"/>
        </w:rPr>
        <w:t>-</w:t>
      </w:r>
      <w:r>
        <w:rPr>
          <w:spacing w:val="-27"/>
          <w:w w:val="110"/>
        </w:rPr>
        <w:t xml:space="preserve"> </w:t>
      </w:r>
      <w:r>
        <w:rPr>
          <w:w w:val="110"/>
        </w:rPr>
        <w:t>Iodine</w:t>
      </w:r>
      <w:r>
        <w:rPr>
          <w:spacing w:val="-26"/>
          <w:w w:val="110"/>
        </w:rPr>
        <w:t xml:space="preserve"> </w:t>
      </w:r>
      <w:r>
        <w:rPr>
          <w:w w:val="110"/>
        </w:rPr>
        <w:t>based</w:t>
      </w:r>
      <w:r>
        <w:rPr>
          <w:spacing w:val="-26"/>
          <w:w w:val="110"/>
        </w:rPr>
        <w:t xml:space="preserve"> </w:t>
      </w:r>
      <w:r>
        <w:rPr>
          <w:w w:val="110"/>
        </w:rPr>
        <w:t>products</w:t>
      </w:r>
      <w:r>
        <w:rPr>
          <w:spacing w:val="-27"/>
          <w:w w:val="110"/>
        </w:rPr>
        <w:t xml:space="preserve"> </w:t>
      </w:r>
      <w:r>
        <w:rPr>
          <w:w w:val="110"/>
        </w:rPr>
        <w:t>will</w:t>
      </w:r>
      <w:r>
        <w:rPr>
          <w:spacing w:val="-27"/>
          <w:w w:val="110"/>
        </w:rPr>
        <w:t xml:space="preserve"> </w:t>
      </w:r>
      <w:r>
        <w:rPr>
          <w:w w:val="110"/>
        </w:rPr>
        <w:t>stain</w:t>
      </w:r>
      <w:r>
        <w:rPr>
          <w:spacing w:val="-26"/>
          <w:w w:val="110"/>
        </w:rPr>
        <w:t xml:space="preserve"> </w:t>
      </w:r>
      <w:r>
        <w:rPr>
          <w:w w:val="110"/>
        </w:rPr>
        <w:t>resilient</w:t>
      </w:r>
      <w:r>
        <w:rPr>
          <w:spacing w:val="-27"/>
          <w:w w:val="110"/>
        </w:rPr>
        <w:t xml:space="preserve"> </w:t>
      </w:r>
      <w:r>
        <w:rPr>
          <w:w w:val="110"/>
        </w:rPr>
        <w:t>floors</w:t>
      </w:r>
      <w:r>
        <w:rPr>
          <w:spacing w:val="-26"/>
          <w:w w:val="110"/>
        </w:rPr>
        <w:t xml:space="preserve"> </w:t>
      </w:r>
      <w:r>
        <w:rPr>
          <w:w w:val="110"/>
        </w:rPr>
        <w:t>and</w:t>
      </w:r>
      <w:r>
        <w:rPr>
          <w:spacing w:val="-26"/>
          <w:w w:val="110"/>
        </w:rPr>
        <w:t xml:space="preserve"> </w:t>
      </w:r>
      <w:r>
        <w:rPr>
          <w:w w:val="110"/>
        </w:rPr>
        <w:t>should</w:t>
      </w:r>
      <w:r>
        <w:rPr>
          <w:spacing w:val="-27"/>
          <w:w w:val="110"/>
        </w:rPr>
        <w:t xml:space="preserve"> </w:t>
      </w:r>
      <w:r>
        <w:rPr>
          <w:w w:val="110"/>
        </w:rPr>
        <w:t>be</w:t>
      </w:r>
      <w:r>
        <w:rPr>
          <w:spacing w:val="-26"/>
          <w:w w:val="110"/>
        </w:rPr>
        <w:t xml:space="preserve"> </w:t>
      </w:r>
      <w:r>
        <w:rPr>
          <w:w w:val="110"/>
        </w:rPr>
        <w:t>cleaned immediately.</w:t>
      </w:r>
      <w:r>
        <w:rPr>
          <w:spacing w:val="37"/>
          <w:w w:val="110"/>
        </w:rPr>
        <w:t xml:space="preserve"> </w:t>
      </w:r>
      <w:r>
        <w:rPr>
          <w:w w:val="110"/>
        </w:rPr>
        <w:t>If</w:t>
      </w:r>
      <w:r>
        <w:rPr>
          <w:spacing w:val="-8"/>
          <w:w w:val="110"/>
        </w:rPr>
        <w:t xml:space="preserve"> </w:t>
      </w:r>
      <w:r>
        <w:rPr>
          <w:w w:val="110"/>
        </w:rPr>
        <w:t>stained,</w:t>
      </w:r>
      <w:r>
        <w:rPr>
          <w:spacing w:val="-9"/>
          <w:w w:val="110"/>
        </w:rPr>
        <w:t xml:space="preserve"> </w:t>
      </w:r>
      <w:r>
        <w:rPr>
          <w:w w:val="110"/>
        </w:rPr>
        <w:t>call</w:t>
      </w:r>
      <w:r>
        <w:rPr>
          <w:spacing w:val="-10"/>
          <w:w w:val="110"/>
        </w:rPr>
        <w:t xml:space="preserve"> </w:t>
      </w:r>
      <w:r>
        <w:rPr>
          <w:w w:val="110"/>
        </w:rPr>
        <w:t>customer</w:t>
      </w:r>
      <w:r>
        <w:rPr>
          <w:spacing w:val="-8"/>
          <w:w w:val="110"/>
        </w:rPr>
        <w:t xml:space="preserve"> </w:t>
      </w:r>
      <w:r>
        <w:rPr>
          <w:w w:val="110"/>
        </w:rPr>
        <w:t>service</w:t>
      </w:r>
      <w:r>
        <w:rPr>
          <w:spacing w:val="-8"/>
          <w:w w:val="110"/>
        </w:rPr>
        <w:t xml:space="preserve"> </w:t>
      </w:r>
      <w:r>
        <w:rPr>
          <w:w w:val="110"/>
        </w:rPr>
        <w:t>to</w:t>
      </w:r>
      <w:r>
        <w:rPr>
          <w:spacing w:val="-9"/>
          <w:w w:val="110"/>
        </w:rPr>
        <w:t xml:space="preserve"> </w:t>
      </w:r>
      <w:r>
        <w:rPr>
          <w:w w:val="110"/>
        </w:rPr>
        <w:t>order</w:t>
      </w:r>
      <w:r>
        <w:rPr>
          <w:spacing w:val="-8"/>
          <w:w w:val="110"/>
        </w:rPr>
        <w:t xml:space="preserve"> </w:t>
      </w:r>
      <w:r>
        <w:rPr>
          <w:w w:val="110"/>
        </w:rPr>
        <w:t>the</w:t>
      </w:r>
      <w:r>
        <w:rPr>
          <w:spacing w:val="-8"/>
          <w:w w:val="110"/>
        </w:rPr>
        <w:t xml:space="preserve"> </w:t>
      </w:r>
      <w:r>
        <w:rPr>
          <w:w w:val="110"/>
        </w:rPr>
        <w:t>Betadine</w:t>
      </w:r>
      <w:r>
        <w:rPr>
          <w:spacing w:val="-9"/>
          <w:w w:val="110"/>
        </w:rPr>
        <w:t xml:space="preserve"> </w:t>
      </w:r>
      <w:r>
        <w:rPr>
          <w:w w:val="110"/>
        </w:rPr>
        <w:t>stain</w:t>
      </w:r>
      <w:r>
        <w:rPr>
          <w:spacing w:val="-8"/>
          <w:w w:val="110"/>
        </w:rPr>
        <w:t xml:space="preserve"> </w:t>
      </w:r>
      <w:r>
        <w:rPr>
          <w:w w:val="110"/>
        </w:rPr>
        <w:t>remover.</w:t>
      </w:r>
    </w:p>
    <w:p w:rsidR="00D61D00" w:rsidRDefault="00E26F38" w:rsidP="006D61AE">
      <w:pPr>
        <w:pStyle w:val="BodyText"/>
        <w:numPr>
          <w:ilvl w:val="0"/>
          <w:numId w:val="4"/>
        </w:numPr>
        <w:tabs>
          <w:tab w:val="left" w:pos="925"/>
        </w:tabs>
        <w:spacing w:before="123" w:line="223" w:lineRule="auto"/>
        <w:ind w:right="245"/>
      </w:pPr>
      <w:r>
        <w:rPr>
          <w:w w:val="105"/>
        </w:rPr>
        <w:t xml:space="preserve">FLOOR PROTECTION - Protect the flooring from construction trades or when moving appliances or heavy fixtures over the flooring (including dollies or protection from outside wheels or castors) with appropriate level of protection. For construction traffic, </w:t>
      </w:r>
      <w:r>
        <w:rPr>
          <w:w w:val="105"/>
        </w:rPr>
        <w:t>undyed Kraft paper may be sufficient to protect the floor. For heavy fixtures or large appliances like vending machines, use a minimum ¼ inch plywood or other suitable underlayment panel to protect the</w:t>
      </w:r>
      <w:r>
        <w:rPr>
          <w:spacing w:val="14"/>
          <w:w w:val="105"/>
        </w:rPr>
        <w:t xml:space="preserve"> </w:t>
      </w:r>
      <w:r>
        <w:rPr>
          <w:w w:val="105"/>
        </w:rPr>
        <w:t>floor.</w:t>
      </w:r>
    </w:p>
    <w:p w:rsidR="00D61D00" w:rsidRDefault="00D61D00">
      <w:pPr>
        <w:spacing w:line="223" w:lineRule="auto"/>
        <w:sectPr w:rsidR="00D61D00">
          <w:headerReference w:type="default" r:id="rId10"/>
          <w:footerReference w:type="default" r:id="rId11"/>
          <w:pgSz w:w="12240" w:h="15840"/>
          <w:pgMar w:top="1400" w:right="1060" w:bottom="1000" w:left="1060" w:header="742" w:footer="807" w:gutter="0"/>
          <w:pgNumType w:start="4"/>
          <w:cols w:space="720"/>
        </w:sectPr>
      </w:pPr>
    </w:p>
    <w:p w:rsidR="00D61D00" w:rsidRDefault="00E26F38">
      <w:pPr>
        <w:pStyle w:val="ListParagraph"/>
        <w:numPr>
          <w:ilvl w:val="1"/>
          <w:numId w:val="1"/>
        </w:numPr>
        <w:tabs>
          <w:tab w:val="left" w:pos="565"/>
          <w:tab w:val="left" w:pos="566"/>
        </w:tabs>
        <w:spacing w:before="71"/>
        <w:ind w:hanging="361"/>
        <w:rPr>
          <w:sz w:val="17"/>
        </w:rPr>
      </w:pPr>
      <w:r>
        <w:rPr>
          <w:w w:val="105"/>
          <w:sz w:val="17"/>
        </w:rPr>
        <w:lastRenderedPageBreak/>
        <w:t>DO NOT</w:t>
      </w:r>
      <w:r>
        <w:rPr>
          <w:spacing w:val="2"/>
          <w:w w:val="105"/>
          <w:sz w:val="17"/>
        </w:rPr>
        <w:t xml:space="preserve"> </w:t>
      </w:r>
      <w:r>
        <w:rPr>
          <w:w w:val="105"/>
          <w:sz w:val="17"/>
        </w:rPr>
        <w:t>USE:</w:t>
      </w:r>
    </w:p>
    <w:p w:rsidR="00D61D00" w:rsidRDefault="00E26F38" w:rsidP="006D61AE">
      <w:pPr>
        <w:pStyle w:val="BodyText"/>
        <w:numPr>
          <w:ilvl w:val="0"/>
          <w:numId w:val="5"/>
        </w:numPr>
        <w:tabs>
          <w:tab w:val="left" w:pos="925"/>
        </w:tabs>
        <w:spacing w:before="103"/>
      </w:pPr>
      <w:r>
        <w:rPr>
          <w:w w:val="110"/>
        </w:rPr>
        <w:t>SOLVENT</w:t>
      </w:r>
      <w:r>
        <w:rPr>
          <w:spacing w:val="-7"/>
          <w:w w:val="110"/>
        </w:rPr>
        <w:t xml:space="preserve"> </w:t>
      </w:r>
      <w:r>
        <w:rPr>
          <w:w w:val="110"/>
        </w:rPr>
        <w:t>CLEANERS</w:t>
      </w:r>
      <w:r>
        <w:rPr>
          <w:spacing w:val="-6"/>
          <w:w w:val="110"/>
        </w:rPr>
        <w:t xml:space="preserve"> </w:t>
      </w:r>
      <w:r>
        <w:rPr>
          <w:w w:val="110"/>
        </w:rPr>
        <w:t>-</w:t>
      </w:r>
      <w:r>
        <w:rPr>
          <w:spacing w:val="-6"/>
          <w:w w:val="110"/>
        </w:rPr>
        <w:t xml:space="preserve"> </w:t>
      </w:r>
      <w:r>
        <w:rPr>
          <w:w w:val="110"/>
        </w:rPr>
        <w:t>Avoid</w:t>
      </w:r>
      <w:r>
        <w:rPr>
          <w:spacing w:val="-7"/>
          <w:w w:val="110"/>
        </w:rPr>
        <w:t xml:space="preserve"> </w:t>
      </w:r>
      <w:r>
        <w:rPr>
          <w:w w:val="110"/>
        </w:rPr>
        <w:t>solvent-based</w:t>
      </w:r>
      <w:r>
        <w:rPr>
          <w:spacing w:val="-6"/>
          <w:w w:val="110"/>
        </w:rPr>
        <w:t xml:space="preserve"> </w:t>
      </w:r>
      <w:r>
        <w:rPr>
          <w:w w:val="110"/>
        </w:rPr>
        <w:t>cleaners</w:t>
      </w:r>
      <w:r>
        <w:rPr>
          <w:spacing w:val="-6"/>
          <w:w w:val="110"/>
        </w:rPr>
        <w:t xml:space="preserve"> </w:t>
      </w:r>
      <w:r>
        <w:rPr>
          <w:w w:val="110"/>
        </w:rPr>
        <w:t>or</w:t>
      </w:r>
      <w:r>
        <w:rPr>
          <w:spacing w:val="-7"/>
          <w:w w:val="110"/>
        </w:rPr>
        <w:t xml:space="preserve"> </w:t>
      </w:r>
      <w:r>
        <w:rPr>
          <w:w w:val="110"/>
        </w:rPr>
        <w:t>abrasive</w:t>
      </w:r>
      <w:r>
        <w:rPr>
          <w:spacing w:val="-7"/>
          <w:w w:val="110"/>
        </w:rPr>
        <w:t xml:space="preserve"> </w:t>
      </w:r>
      <w:r>
        <w:rPr>
          <w:w w:val="110"/>
        </w:rPr>
        <w:t>cleaners.</w:t>
      </w:r>
    </w:p>
    <w:p w:rsidR="00D61D00" w:rsidRDefault="00E26F38" w:rsidP="006D61AE">
      <w:pPr>
        <w:pStyle w:val="BodyText"/>
        <w:numPr>
          <w:ilvl w:val="0"/>
          <w:numId w:val="5"/>
        </w:numPr>
        <w:tabs>
          <w:tab w:val="left" w:pos="925"/>
        </w:tabs>
        <w:spacing w:before="117" w:line="223" w:lineRule="auto"/>
        <w:ind w:right="478"/>
      </w:pPr>
      <w:r>
        <w:rPr>
          <w:w w:val="110"/>
        </w:rPr>
        <w:t>ABRASIVE</w:t>
      </w:r>
      <w:r>
        <w:rPr>
          <w:spacing w:val="-26"/>
          <w:w w:val="110"/>
        </w:rPr>
        <w:t xml:space="preserve"> </w:t>
      </w:r>
      <w:r>
        <w:rPr>
          <w:w w:val="110"/>
        </w:rPr>
        <w:t>CLEANERS</w:t>
      </w:r>
      <w:r>
        <w:rPr>
          <w:spacing w:val="-26"/>
          <w:w w:val="110"/>
        </w:rPr>
        <w:t xml:space="preserve"> </w:t>
      </w:r>
      <w:r>
        <w:rPr>
          <w:w w:val="110"/>
        </w:rPr>
        <w:t>AND</w:t>
      </w:r>
      <w:r>
        <w:rPr>
          <w:spacing w:val="-25"/>
          <w:w w:val="110"/>
        </w:rPr>
        <w:t xml:space="preserve"> </w:t>
      </w:r>
      <w:r>
        <w:rPr>
          <w:w w:val="110"/>
        </w:rPr>
        <w:t>PADS</w:t>
      </w:r>
      <w:r>
        <w:rPr>
          <w:spacing w:val="-26"/>
          <w:w w:val="110"/>
        </w:rPr>
        <w:t xml:space="preserve"> </w:t>
      </w:r>
      <w:r>
        <w:rPr>
          <w:w w:val="110"/>
        </w:rPr>
        <w:t>–</w:t>
      </w:r>
      <w:r>
        <w:rPr>
          <w:spacing w:val="-25"/>
          <w:w w:val="110"/>
        </w:rPr>
        <w:t xml:space="preserve"> </w:t>
      </w:r>
      <w:r>
        <w:rPr>
          <w:w w:val="110"/>
        </w:rPr>
        <w:t>Avoid</w:t>
      </w:r>
      <w:r>
        <w:rPr>
          <w:spacing w:val="-26"/>
          <w:w w:val="110"/>
        </w:rPr>
        <w:t xml:space="preserve"> </w:t>
      </w:r>
      <w:r>
        <w:rPr>
          <w:w w:val="110"/>
        </w:rPr>
        <w:t>steel</w:t>
      </w:r>
      <w:r>
        <w:rPr>
          <w:spacing w:val="-26"/>
          <w:w w:val="110"/>
        </w:rPr>
        <w:t xml:space="preserve"> </w:t>
      </w:r>
      <w:r>
        <w:rPr>
          <w:w w:val="110"/>
        </w:rPr>
        <w:t>wool</w:t>
      </w:r>
      <w:r>
        <w:rPr>
          <w:spacing w:val="-26"/>
          <w:w w:val="110"/>
        </w:rPr>
        <w:t xml:space="preserve"> </w:t>
      </w:r>
      <w:r>
        <w:rPr>
          <w:w w:val="110"/>
        </w:rPr>
        <w:t>or</w:t>
      </w:r>
      <w:r>
        <w:rPr>
          <w:spacing w:val="-26"/>
          <w:w w:val="110"/>
        </w:rPr>
        <w:t xml:space="preserve"> </w:t>
      </w:r>
      <w:r>
        <w:rPr>
          <w:w w:val="110"/>
        </w:rPr>
        <w:t>abrasive</w:t>
      </w:r>
      <w:r>
        <w:rPr>
          <w:spacing w:val="-26"/>
          <w:w w:val="110"/>
        </w:rPr>
        <w:t xml:space="preserve"> </w:t>
      </w:r>
      <w:r>
        <w:rPr>
          <w:w w:val="110"/>
        </w:rPr>
        <w:t>scrubbing</w:t>
      </w:r>
      <w:r>
        <w:rPr>
          <w:spacing w:val="-26"/>
          <w:w w:val="110"/>
        </w:rPr>
        <w:t xml:space="preserve"> </w:t>
      </w:r>
      <w:r>
        <w:rPr>
          <w:w w:val="110"/>
        </w:rPr>
        <w:t>pads,</w:t>
      </w:r>
      <w:r>
        <w:rPr>
          <w:spacing w:val="-26"/>
          <w:w w:val="110"/>
        </w:rPr>
        <w:t xml:space="preserve"> </w:t>
      </w:r>
      <w:r>
        <w:rPr>
          <w:w w:val="110"/>
        </w:rPr>
        <w:t>brown</w:t>
      </w:r>
      <w:r>
        <w:rPr>
          <w:spacing w:val="-25"/>
          <w:w w:val="110"/>
        </w:rPr>
        <w:t xml:space="preserve"> </w:t>
      </w:r>
      <w:r>
        <w:rPr>
          <w:w w:val="110"/>
        </w:rPr>
        <w:t>or</w:t>
      </w:r>
      <w:r>
        <w:rPr>
          <w:spacing w:val="-27"/>
          <w:w w:val="110"/>
        </w:rPr>
        <w:t xml:space="preserve"> </w:t>
      </w:r>
      <w:r>
        <w:rPr>
          <w:w w:val="110"/>
        </w:rPr>
        <w:t>black stripper</w:t>
      </w:r>
      <w:r>
        <w:rPr>
          <w:spacing w:val="-6"/>
          <w:w w:val="110"/>
        </w:rPr>
        <w:t xml:space="preserve"> </w:t>
      </w:r>
      <w:r>
        <w:rPr>
          <w:w w:val="110"/>
        </w:rPr>
        <w:t>pads</w:t>
      </w:r>
      <w:r>
        <w:rPr>
          <w:spacing w:val="-5"/>
          <w:w w:val="110"/>
        </w:rPr>
        <w:t xml:space="preserve"> </w:t>
      </w:r>
      <w:r>
        <w:rPr>
          <w:w w:val="110"/>
        </w:rPr>
        <w:t>or</w:t>
      </w:r>
      <w:r>
        <w:rPr>
          <w:spacing w:val="-6"/>
          <w:w w:val="110"/>
        </w:rPr>
        <w:t xml:space="preserve"> </w:t>
      </w:r>
      <w:r>
        <w:rPr>
          <w:w w:val="110"/>
        </w:rPr>
        <w:t>abrasive</w:t>
      </w:r>
      <w:r>
        <w:rPr>
          <w:spacing w:val="-5"/>
          <w:w w:val="110"/>
        </w:rPr>
        <w:t xml:space="preserve"> </w:t>
      </w:r>
      <w:r>
        <w:rPr>
          <w:w w:val="110"/>
        </w:rPr>
        <w:t>or</w:t>
      </w:r>
      <w:r>
        <w:rPr>
          <w:spacing w:val="-6"/>
          <w:w w:val="110"/>
        </w:rPr>
        <w:t xml:space="preserve"> </w:t>
      </w:r>
      <w:r>
        <w:rPr>
          <w:w w:val="110"/>
        </w:rPr>
        <w:t>stiff</w:t>
      </w:r>
      <w:r>
        <w:rPr>
          <w:spacing w:val="-5"/>
          <w:w w:val="110"/>
        </w:rPr>
        <w:t xml:space="preserve"> </w:t>
      </w:r>
      <w:r>
        <w:rPr>
          <w:w w:val="110"/>
        </w:rPr>
        <w:t>bristle</w:t>
      </w:r>
      <w:r>
        <w:rPr>
          <w:spacing w:val="-5"/>
          <w:w w:val="110"/>
        </w:rPr>
        <w:t xml:space="preserve"> </w:t>
      </w:r>
      <w:r>
        <w:rPr>
          <w:w w:val="110"/>
        </w:rPr>
        <w:t>brushes</w:t>
      </w:r>
      <w:r>
        <w:rPr>
          <w:spacing w:val="-5"/>
          <w:w w:val="110"/>
        </w:rPr>
        <w:t xml:space="preserve"> </w:t>
      </w:r>
      <w:r>
        <w:rPr>
          <w:w w:val="110"/>
        </w:rPr>
        <w:t>to</w:t>
      </w:r>
      <w:r>
        <w:rPr>
          <w:spacing w:val="-5"/>
          <w:w w:val="110"/>
        </w:rPr>
        <w:t xml:space="preserve"> </w:t>
      </w:r>
      <w:r>
        <w:rPr>
          <w:w w:val="110"/>
        </w:rPr>
        <w:t>clean</w:t>
      </w:r>
      <w:r>
        <w:rPr>
          <w:spacing w:val="-5"/>
          <w:w w:val="110"/>
        </w:rPr>
        <w:t xml:space="preserve"> </w:t>
      </w:r>
      <w:r>
        <w:rPr>
          <w:w w:val="110"/>
        </w:rPr>
        <w:t>the</w:t>
      </w:r>
      <w:r>
        <w:rPr>
          <w:spacing w:val="-5"/>
          <w:w w:val="110"/>
        </w:rPr>
        <w:t xml:space="preserve"> </w:t>
      </w:r>
      <w:r>
        <w:rPr>
          <w:w w:val="110"/>
        </w:rPr>
        <w:t>floor.</w:t>
      </w:r>
    </w:p>
    <w:p w:rsidR="00D61D00" w:rsidRDefault="00E26F38">
      <w:pPr>
        <w:pStyle w:val="ListParagraph"/>
        <w:numPr>
          <w:ilvl w:val="1"/>
          <w:numId w:val="1"/>
        </w:numPr>
        <w:tabs>
          <w:tab w:val="left" w:pos="565"/>
          <w:tab w:val="left" w:pos="566"/>
        </w:tabs>
        <w:ind w:hanging="361"/>
        <w:rPr>
          <w:sz w:val="17"/>
        </w:rPr>
      </w:pPr>
      <w:r>
        <w:rPr>
          <w:w w:val="105"/>
          <w:sz w:val="17"/>
        </w:rPr>
        <w:t>DO</w:t>
      </w:r>
      <w:r>
        <w:rPr>
          <w:spacing w:val="1"/>
          <w:w w:val="105"/>
          <w:sz w:val="17"/>
        </w:rPr>
        <w:t xml:space="preserve"> </w:t>
      </w:r>
      <w:r>
        <w:rPr>
          <w:w w:val="105"/>
          <w:sz w:val="17"/>
        </w:rPr>
        <w:t>NOT:</w:t>
      </w:r>
    </w:p>
    <w:p w:rsidR="00D61D00" w:rsidRDefault="00E26F38" w:rsidP="006D61AE">
      <w:pPr>
        <w:pStyle w:val="BodyText"/>
        <w:numPr>
          <w:ilvl w:val="0"/>
          <w:numId w:val="6"/>
        </w:numPr>
        <w:tabs>
          <w:tab w:val="left" w:pos="925"/>
        </w:tabs>
        <w:spacing w:before="116" w:line="223" w:lineRule="auto"/>
        <w:ind w:right="130"/>
      </w:pPr>
      <w:r>
        <w:rPr>
          <w:w w:val="105"/>
        </w:rPr>
        <w:t xml:space="preserve">DRY BUFF OR BURNISH FLOORING - Avoid dry buffing or burnishing the floor surface unless using a floor finish. Before dry buffing or high speed burnishing, make sure the floor surface is clean </w:t>
      </w:r>
      <w:proofErr w:type="gramStart"/>
      <w:r>
        <w:rPr>
          <w:w w:val="105"/>
        </w:rPr>
        <w:t>and  there</w:t>
      </w:r>
      <w:proofErr w:type="gramEnd"/>
      <w:r>
        <w:rPr>
          <w:w w:val="105"/>
        </w:rPr>
        <w:t xml:space="preserve"> is a sufficient base (5-7 coats) of</w:t>
      </w:r>
      <w:r>
        <w:rPr>
          <w:spacing w:val="9"/>
          <w:w w:val="105"/>
        </w:rPr>
        <w:t xml:space="preserve"> </w:t>
      </w:r>
      <w:r>
        <w:rPr>
          <w:w w:val="105"/>
        </w:rPr>
        <w:t>polish.</w:t>
      </w:r>
    </w:p>
    <w:p w:rsidR="00D61D00" w:rsidRDefault="00E26F38" w:rsidP="006D61AE">
      <w:pPr>
        <w:pStyle w:val="BodyText"/>
        <w:numPr>
          <w:ilvl w:val="0"/>
          <w:numId w:val="6"/>
        </w:numPr>
        <w:tabs>
          <w:tab w:val="left" w:pos="925"/>
        </w:tabs>
        <w:spacing w:before="124" w:line="223" w:lineRule="auto"/>
        <w:ind w:right="509"/>
      </w:pPr>
      <w:r>
        <w:rPr>
          <w:w w:val="110"/>
        </w:rPr>
        <w:t>FLOOD</w:t>
      </w:r>
      <w:r>
        <w:rPr>
          <w:spacing w:val="-26"/>
          <w:w w:val="110"/>
        </w:rPr>
        <w:t xml:space="preserve"> </w:t>
      </w:r>
      <w:r>
        <w:rPr>
          <w:w w:val="110"/>
        </w:rPr>
        <w:t>T</w:t>
      </w:r>
      <w:r>
        <w:rPr>
          <w:w w:val="110"/>
        </w:rPr>
        <w:t>HE</w:t>
      </w:r>
      <w:r>
        <w:rPr>
          <w:spacing w:val="-25"/>
          <w:w w:val="110"/>
        </w:rPr>
        <w:t xml:space="preserve"> </w:t>
      </w:r>
      <w:r>
        <w:rPr>
          <w:w w:val="110"/>
        </w:rPr>
        <w:t>FLOOR</w:t>
      </w:r>
      <w:r>
        <w:rPr>
          <w:spacing w:val="-26"/>
          <w:w w:val="110"/>
        </w:rPr>
        <w:t xml:space="preserve"> </w:t>
      </w:r>
      <w:r>
        <w:rPr>
          <w:w w:val="110"/>
        </w:rPr>
        <w:t>–Avoid</w:t>
      </w:r>
      <w:r>
        <w:rPr>
          <w:spacing w:val="-25"/>
          <w:w w:val="110"/>
        </w:rPr>
        <w:t xml:space="preserve"> </w:t>
      </w:r>
      <w:r>
        <w:rPr>
          <w:w w:val="110"/>
        </w:rPr>
        <w:t>flooding</w:t>
      </w:r>
      <w:r>
        <w:rPr>
          <w:spacing w:val="-26"/>
          <w:w w:val="110"/>
        </w:rPr>
        <w:t xml:space="preserve"> </w:t>
      </w:r>
      <w:r>
        <w:rPr>
          <w:w w:val="110"/>
        </w:rPr>
        <w:t>the</w:t>
      </w:r>
      <w:r>
        <w:rPr>
          <w:spacing w:val="-25"/>
          <w:w w:val="110"/>
        </w:rPr>
        <w:t xml:space="preserve"> </w:t>
      </w:r>
      <w:r>
        <w:rPr>
          <w:w w:val="110"/>
        </w:rPr>
        <w:t>floor</w:t>
      </w:r>
      <w:r>
        <w:rPr>
          <w:spacing w:val="-26"/>
          <w:w w:val="110"/>
        </w:rPr>
        <w:t xml:space="preserve"> </w:t>
      </w:r>
      <w:r>
        <w:rPr>
          <w:w w:val="110"/>
        </w:rPr>
        <w:t>or</w:t>
      </w:r>
      <w:r>
        <w:rPr>
          <w:spacing w:val="-26"/>
          <w:w w:val="110"/>
        </w:rPr>
        <w:t xml:space="preserve"> </w:t>
      </w:r>
      <w:r>
        <w:rPr>
          <w:w w:val="110"/>
        </w:rPr>
        <w:t>using</w:t>
      </w:r>
      <w:r>
        <w:rPr>
          <w:spacing w:val="-26"/>
          <w:w w:val="110"/>
        </w:rPr>
        <w:t xml:space="preserve"> </w:t>
      </w:r>
      <w:r>
        <w:rPr>
          <w:w w:val="110"/>
        </w:rPr>
        <w:t>excessive</w:t>
      </w:r>
      <w:r>
        <w:rPr>
          <w:spacing w:val="-25"/>
          <w:w w:val="110"/>
        </w:rPr>
        <w:t xml:space="preserve"> </w:t>
      </w:r>
      <w:r>
        <w:rPr>
          <w:w w:val="110"/>
        </w:rPr>
        <w:t>amounts</w:t>
      </w:r>
      <w:r>
        <w:rPr>
          <w:spacing w:val="-26"/>
          <w:w w:val="110"/>
        </w:rPr>
        <w:t xml:space="preserve"> </w:t>
      </w:r>
      <w:r>
        <w:rPr>
          <w:w w:val="110"/>
        </w:rPr>
        <w:t>of</w:t>
      </w:r>
      <w:r>
        <w:rPr>
          <w:spacing w:val="-26"/>
          <w:w w:val="110"/>
        </w:rPr>
        <w:t xml:space="preserve"> </w:t>
      </w:r>
      <w:r>
        <w:rPr>
          <w:w w:val="110"/>
        </w:rPr>
        <w:t>cleaning</w:t>
      </w:r>
      <w:r>
        <w:rPr>
          <w:spacing w:val="-25"/>
          <w:w w:val="110"/>
        </w:rPr>
        <w:t xml:space="preserve"> </w:t>
      </w:r>
      <w:r>
        <w:rPr>
          <w:w w:val="110"/>
        </w:rPr>
        <w:t>solution</w:t>
      </w:r>
      <w:r>
        <w:rPr>
          <w:spacing w:val="-26"/>
          <w:w w:val="110"/>
        </w:rPr>
        <w:t xml:space="preserve"> </w:t>
      </w:r>
      <w:r>
        <w:rPr>
          <w:w w:val="110"/>
        </w:rPr>
        <w:t>or water during</w:t>
      </w:r>
      <w:r>
        <w:rPr>
          <w:spacing w:val="-5"/>
          <w:w w:val="110"/>
        </w:rPr>
        <w:t xml:space="preserve"> </w:t>
      </w:r>
      <w:r>
        <w:rPr>
          <w:w w:val="110"/>
        </w:rPr>
        <w:t>cleaning.</w:t>
      </w:r>
    </w:p>
    <w:p w:rsidR="00D61D00" w:rsidRDefault="00E26F38" w:rsidP="006D61AE">
      <w:pPr>
        <w:pStyle w:val="BodyText"/>
        <w:numPr>
          <w:ilvl w:val="0"/>
          <w:numId w:val="6"/>
        </w:numPr>
        <w:tabs>
          <w:tab w:val="left" w:pos="925"/>
        </w:tabs>
        <w:spacing w:before="109"/>
      </w:pPr>
      <w:bookmarkStart w:id="0" w:name="_GoBack"/>
      <w:bookmarkEnd w:id="0"/>
      <w:r>
        <w:rPr>
          <w:w w:val="110"/>
        </w:rPr>
        <w:t>GET</w:t>
      </w:r>
      <w:r>
        <w:rPr>
          <w:spacing w:val="-19"/>
          <w:w w:val="110"/>
        </w:rPr>
        <w:t xml:space="preserve"> </w:t>
      </w:r>
      <w:r>
        <w:rPr>
          <w:w w:val="110"/>
        </w:rPr>
        <w:t>METAL</w:t>
      </w:r>
      <w:r>
        <w:rPr>
          <w:spacing w:val="-19"/>
          <w:w w:val="110"/>
        </w:rPr>
        <w:t xml:space="preserve"> </w:t>
      </w:r>
      <w:r>
        <w:rPr>
          <w:w w:val="110"/>
        </w:rPr>
        <w:t>WET</w:t>
      </w:r>
      <w:r>
        <w:rPr>
          <w:spacing w:val="-18"/>
          <w:w w:val="110"/>
        </w:rPr>
        <w:t xml:space="preserve"> </w:t>
      </w:r>
      <w:r>
        <w:rPr>
          <w:w w:val="110"/>
        </w:rPr>
        <w:t>-</w:t>
      </w:r>
      <w:r>
        <w:rPr>
          <w:spacing w:val="-19"/>
          <w:w w:val="110"/>
        </w:rPr>
        <w:t xml:space="preserve"> </w:t>
      </w:r>
      <w:r>
        <w:rPr>
          <w:w w:val="110"/>
        </w:rPr>
        <w:t>Prevent</w:t>
      </w:r>
      <w:r>
        <w:rPr>
          <w:spacing w:val="-20"/>
          <w:w w:val="110"/>
        </w:rPr>
        <w:t xml:space="preserve"> </w:t>
      </w:r>
      <w:r>
        <w:rPr>
          <w:w w:val="110"/>
        </w:rPr>
        <w:t>metal</w:t>
      </w:r>
      <w:r>
        <w:rPr>
          <w:spacing w:val="-19"/>
          <w:w w:val="110"/>
        </w:rPr>
        <w:t xml:space="preserve"> </w:t>
      </w:r>
      <w:r>
        <w:rPr>
          <w:w w:val="110"/>
        </w:rPr>
        <w:t>furniture</w:t>
      </w:r>
      <w:r>
        <w:rPr>
          <w:spacing w:val="-19"/>
          <w:w w:val="110"/>
        </w:rPr>
        <w:t xml:space="preserve"> </w:t>
      </w:r>
      <w:r>
        <w:rPr>
          <w:w w:val="110"/>
        </w:rPr>
        <w:t>and</w:t>
      </w:r>
      <w:r>
        <w:rPr>
          <w:spacing w:val="-19"/>
          <w:w w:val="110"/>
        </w:rPr>
        <w:t xml:space="preserve"> </w:t>
      </w:r>
      <w:r>
        <w:rPr>
          <w:w w:val="110"/>
        </w:rPr>
        <w:t>glides</w:t>
      </w:r>
      <w:r>
        <w:rPr>
          <w:spacing w:val="-19"/>
          <w:w w:val="110"/>
        </w:rPr>
        <w:t xml:space="preserve"> </w:t>
      </w:r>
      <w:r>
        <w:rPr>
          <w:w w:val="110"/>
        </w:rPr>
        <w:t>from</w:t>
      </w:r>
      <w:r>
        <w:rPr>
          <w:spacing w:val="-18"/>
          <w:w w:val="110"/>
        </w:rPr>
        <w:t xml:space="preserve"> </w:t>
      </w:r>
      <w:r>
        <w:rPr>
          <w:w w:val="110"/>
        </w:rPr>
        <w:t>being</w:t>
      </w:r>
      <w:r>
        <w:rPr>
          <w:spacing w:val="-19"/>
          <w:w w:val="110"/>
        </w:rPr>
        <w:t xml:space="preserve"> </w:t>
      </w:r>
      <w:r>
        <w:rPr>
          <w:w w:val="110"/>
        </w:rPr>
        <w:t>in</w:t>
      </w:r>
      <w:r>
        <w:rPr>
          <w:spacing w:val="-19"/>
          <w:w w:val="110"/>
        </w:rPr>
        <w:t xml:space="preserve"> </w:t>
      </w:r>
      <w:r>
        <w:rPr>
          <w:w w:val="110"/>
        </w:rPr>
        <w:t>contact</w:t>
      </w:r>
      <w:r>
        <w:rPr>
          <w:spacing w:val="-19"/>
          <w:w w:val="110"/>
        </w:rPr>
        <w:t xml:space="preserve"> </w:t>
      </w:r>
      <w:r>
        <w:rPr>
          <w:w w:val="110"/>
        </w:rPr>
        <w:t>with</w:t>
      </w:r>
      <w:r>
        <w:rPr>
          <w:spacing w:val="-19"/>
          <w:w w:val="110"/>
        </w:rPr>
        <w:t xml:space="preserve"> </w:t>
      </w:r>
      <w:r>
        <w:rPr>
          <w:w w:val="110"/>
        </w:rPr>
        <w:t>the</w:t>
      </w:r>
      <w:r>
        <w:rPr>
          <w:spacing w:val="-19"/>
          <w:w w:val="110"/>
        </w:rPr>
        <w:t xml:space="preserve"> </w:t>
      </w:r>
      <w:r>
        <w:rPr>
          <w:w w:val="110"/>
        </w:rPr>
        <w:t>floor</w:t>
      </w:r>
      <w:r>
        <w:rPr>
          <w:spacing w:val="-20"/>
          <w:w w:val="110"/>
        </w:rPr>
        <w:t xml:space="preserve"> </w:t>
      </w:r>
      <w:r>
        <w:rPr>
          <w:w w:val="110"/>
        </w:rPr>
        <w:t>when</w:t>
      </w:r>
      <w:r>
        <w:rPr>
          <w:spacing w:val="-18"/>
          <w:w w:val="110"/>
        </w:rPr>
        <w:t xml:space="preserve"> </w:t>
      </w:r>
      <w:r>
        <w:rPr>
          <w:w w:val="110"/>
        </w:rPr>
        <w:t>wet.</w:t>
      </w:r>
    </w:p>
    <w:p w:rsidR="00D61D00" w:rsidRDefault="00D61D00">
      <w:pPr>
        <w:pStyle w:val="BodyText"/>
        <w:spacing w:before="6"/>
        <w:ind w:left="0"/>
        <w:rPr>
          <w:sz w:val="24"/>
        </w:rPr>
      </w:pPr>
    </w:p>
    <w:p w:rsidR="00D61D00" w:rsidRDefault="00E26F38">
      <w:pPr>
        <w:pStyle w:val="BodyText"/>
        <w:spacing w:line="223" w:lineRule="auto"/>
        <w:ind w:left="115" w:right="311"/>
      </w:pPr>
      <w:r>
        <w:rPr>
          <w:color w:val="221E1F"/>
          <w:w w:val="105"/>
        </w:rPr>
        <w:t xml:space="preserve">Visit our website at: </w:t>
      </w:r>
      <w:hyperlink r:id="rId12">
        <w:r>
          <w:rPr>
            <w:color w:val="221E1F"/>
            <w:w w:val="105"/>
          </w:rPr>
          <w:t xml:space="preserve">www.teknoflor.com </w:t>
        </w:r>
      </w:hyperlink>
      <w:r>
        <w:rPr>
          <w:color w:val="221E1F"/>
          <w:w w:val="105"/>
        </w:rPr>
        <w:t>for additional guidance and to obtain current technical documents for all of our products.</w:t>
      </w:r>
    </w:p>
    <w:p w:rsidR="00D61D00" w:rsidRDefault="00D61D00">
      <w:pPr>
        <w:spacing w:line="223" w:lineRule="auto"/>
        <w:sectPr w:rsidR="00D61D00">
          <w:pgSz w:w="12240" w:h="15840"/>
          <w:pgMar w:top="1400" w:right="1060" w:bottom="1000" w:left="1060" w:header="742" w:footer="807" w:gutter="0"/>
          <w:cols w:space="720"/>
        </w:sectPr>
      </w:pPr>
    </w:p>
    <w:p w:rsidR="00D61D00" w:rsidRDefault="00E26F38">
      <w:pPr>
        <w:spacing w:before="52"/>
        <w:ind w:left="115"/>
        <w:rPr>
          <w:sz w:val="27"/>
        </w:rPr>
      </w:pPr>
      <w:r>
        <w:rPr>
          <w:w w:val="105"/>
          <w:sz w:val="27"/>
        </w:rPr>
        <w:lastRenderedPageBreak/>
        <w:t>HEALTHCARE OPERATING / PROCEDURE ROOM MAINTENANCE</w:t>
      </w:r>
    </w:p>
    <w:p w:rsidR="00D61D00" w:rsidRDefault="00E26F38">
      <w:pPr>
        <w:pStyle w:val="Heading3"/>
        <w:spacing w:before="197"/>
      </w:pPr>
      <w:r>
        <w:rPr>
          <w:w w:val="105"/>
        </w:rPr>
        <w:t>DAILY MAINTENANCE BETWEEN SURGICAL PROCE</w:t>
      </w:r>
      <w:r>
        <w:rPr>
          <w:w w:val="105"/>
        </w:rPr>
        <w:t>DURES</w:t>
      </w:r>
    </w:p>
    <w:p w:rsidR="00D61D00" w:rsidRDefault="00E26F38">
      <w:pPr>
        <w:pStyle w:val="ListParagraph"/>
        <w:numPr>
          <w:ilvl w:val="0"/>
          <w:numId w:val="1"/>
        </w:numPr>
        <w:tabs>
          <w:tab w:val="left" w:pos="475"/>
          <w:tab w:val="left" w:pos="476"/>
        </w:tabs>
        <w:spacing w:before="226"/>
        <w:ind w:hanging="361"/>
        <w:rPr>
          <w:sz w:val="17"/>
        </w:rPr>
      </w:pPr>
      <w:r>
        <w:rPr>
          <w:w w:val="105"/>
          <w:sz w:val="17"/>
        </w:rPr>
        <w:t>Follow the specific Infection Control and Standard Operating Procedures for</w:t>
      </w:r>
      <w:r>
        <w:rPr>
          <w:spacing w:val="16"/>
          <w:w w:val="105"/>
          <w:sz w:val="17"/>
        </w:rPr>
        <w:t xml:space="preserve"> </w:t>
      </w:r>
      <w:r>
        <w:rPr>
          <w:w w:val="105"/>
          <w:sz w:val="17"/>
        </w:rPr>
        <w:t>facility.</w:t>
      </w:r>
    </w:p>
    <w:p w:rsidR="00D61D00" w:rsidRDefault="00E26F38">
      <w:pPr>
        <w:pStyle w:val="ListParagraph"/>
        <w:numPr>
          <w:ilvl w:val="0"/>
          <w:numId w:val="1"/>
        </w:numPr>
        <w:tabs>
          <w:tab w:val="left" w:pos="475"/>
          <w:tab w:val="left" w:pos="476"/>
        </w:tabs>
        <w:spacing w:before="107"/>
        <w:ind w:hanging="361"/>
        <w:rPr>
          <w:sz w:val="17"/>
        </w:rPr>
      </w:pPr>
      <w:r>
        <w:rPr>
          <w:w w:val="105"/>
          <w:sz w:val="17"/>
        </w:rPr>
        <w:t>Pick up and discard all loose waste and debris into trash</w:t>
      </w:r>
      <w:r>
        <w:rPr>
          <w:spacing w:val="16"/>
          <w:w w:val="105"/>
          <w:sz w:val="17"/>
        </w:rPr>
        <w:t xml:space="preserve"> </w:t>
      </w:r>
      <w:r>
        <w:rPr>
          <w:w w:val="105"/>
          <w:sz w:val="17"/>
        </w:rPr>
        <w:t>receptacle.</w:t>
      </w:r>
    </w:p>
    <w:p w:rsidR="00D61D00" w:rsidRDefault="00E26F38">
      <w:pPr>
        <w:pStyle w:val="ListParagraph"/>
        <w:numPr>
          <w:ilvl w:val="0"/>
          <w:numId w:val="1"/>
        </w:numPr>
        <w:tabs>
          <w:tab w:val="left" w:pos="475"/>
          <w:tab w:val="left" w:pos="476"/>
        </w:tabs>
        <w:spacing w:before="103" w:line="229" w:lineRule="exact"/>
        <w:ind w:hanging="361"/>
        <w:rPr>
          <w:sz w:val="17"/>
        </w:rPr>
      </w:pPr>
      <w:r>
        <w:rPr>
          <w:w w:val="105"/>
          <w:sz w:val="17"/>
        </w:rPr>
        <w:t>Disinfect the floor using a microfiber mop with a properly diluted EPA registered disinfectant</w:t>
      </w:r>
      <w:r>
        <w:rPr>
          <w:spacing w:val="19"/>
          <w:w w:val="105"/>
          <w:sz w:val="17"/>
        </w:rPr>
        <w:t xml:space="preserve"> </w:t>
      </w:r>
      <w:r>
        <w:rPr>
          <w:w w:val="105"/>
          <w:sz w:val="17"/>
        </w:rPr>
        <w:t>cleaner.</w:t>
      </w:r>
    </w:p>
    <w:p w:rsidR="00D61D00" w:rsidRDefault="00E26F38">
      <w:pPr>
        <w:pStyle w:val="BodyText"/>
        <w:spacing w:line="229" w:lineRule="exact"/>
      </w:pPr>
      <w:r>
        <w:rPr>
          <w:w w:val="105"/>
        </w:rPr>
        <w:t>Maintain the wet surface for the required dwell time in accordance with cleaner instructions.</w:t>
      </w:r>
    </w:p>
    <w:p w:rsidR="00D61D00" w:rsidRDefault="00E26F38">
      <w:pPr>
        <w:pStyle w:val="ListParagraph"/>
        <w:numPr>
          <w:ilvl w:val="0"/>
          <w:numId w:val="1"/>
        </w:numPr>
        <w:tabs>
          <w:tab w:val="left" w:pos="475"/>
          <w:tab w:val="left" w:pos="476"/>
        </w:tabs>
        <w:spacing w:before="108"/>
        <w:ind w:hanging="361"/>
        <w:rPr>
          <w:sz w:val="17"/>
        </w:rPr>
      </w:pPr>
      <w:r>
        <w:rPr>
          <w:w w:val="105"/>
          <w:sz w:val="17"/>
        </w:rPr>
        <w:t>Allow the floor to air dry before resuming use of the</w:t>
      </w:r>
      <w:r>
        <w:rPr>
          <w:spacing w:val="14"/>
          <w:w w:val="105"/>
          <w:sz w:val="17"/>
        </w:rPr>
        <w:t xml:space="preserve"> </w:t>
      </w:r>
      <w:r>
        <w:rPr>
          <w:w w:val="105"/>
          <w:sz w:val="17"/>
        </w:rPr>
        <w:t>room.</w:t>
      </w:r>
    </w:p>
    <w:p w:rsidR="00D61D00" w:rsidRDefault="00D61D00">
      <w:pPr>
        <w:pStyle w:val="BodyText"/>
        <w:spacing w:before="4"/>
        <w:ind w:left="0"/>
        <w:rPr>
          <w:sz w:val="21"/>
        </w:rPr>
      </w:pPr>
    </w:p>
    <w:p w:rsidR="00D61D00" w:rsidRDefault="00E26F38">
      <w:pPr>
        <w:pStyle w:val="Heading3"/>
      </w:pPr>
      <w:r>
        <w:rPr>
          <w:w w:val="105"/>
        </w:rPr>
        <w:t>END OF DAY MAINTENANCE</w:t>
      </w:r>
    </w:p>
    <w:p w:rsidR="00D61D00" w:rsidRDefault="00E26F38">
      <w:pPr>
        <w:pStyle w:val="ListParagraph"/>
        <w:numPr>
          <w:ilvl w:val="0"/>
          <w:numId w:val="1"/>
        </w:numPr>
        <w:tabs>
          <w:tab w:val="left" w:pos="475"/>
          <w:tab w:val="left" w:pos="476"/>
        </w:tabs>
        <w:spacing w:before="96"/>
        <w:ind w:hanging="361"/>
        <w:rPr>
          <w:sz w:val="17"/>
        </w:rPr>
      </w:pPr>
      <w:r>
        <w:rPr>
          <w:w w:val="105"/>
          <w:sz w:val="17"/>
        </w:rPr>
        <w:t>Follow the specific Infection Control and Standard Operating Procedu</w:t>
      </w:r>
      <w:r>
        <w:rPr>
          <w:w w:val="105"/>
          <w:sz w:val="17"/>
        </w:rPr>
        <w:t>res for</w:t>
      </w:r>
      <w:r>
        <w:rPr>
          <w:spacing w:val="16"/>
          <w:w w:val="105"/>
          <w:sz w:val="17"/>
        </w:rPr>
        <w:t xml:space="preserve"> </w:t>
      </w:r>
      <w:r>
        <w:rPr>
          <w:w w:val="105"/>
          <w:sz w:val="17"/>
        </w:rPr>
        <w:t>facility.</w:t>
      </w:r>
    </w:p>
    <w:p w:rsidR="00D61D00" w:rsidRDefault="00E26F38">
      <w:pPr>
        <w:pStyle w:val="ListParagraph"/>
        <w:numPr>
          <w:ilvl w:val="0"/>
          <w:numId w:val="1"/>
        </w:numPr>
        <w:tabs>
          <w:tab w:val="left" w:pos="475"/>
          <w:tab w:val="left" w:pos="476"/>
        </w:tabs>
        <w:spacing w:before="121" w:line="223" w:lineRule="auto"/>
        <w:ind w:right="383"/>
        <w:rPr>
          <w:sz w:val="17"/>
        </w:rPr>
      </w:pPr>
      <w:r>
        <w:rPr>
          <w:w w:val="105"/>
          <w:sz w:val="17"/>
        </w:rPr>
        <w:t>The final cleaning of the floor needs to occur after all other surfaces above the floor have received their end of day cleaning and</w:t>
      </w:r>
      <w:r>
        <w:rPr>
          <w:spacing w:val="6"/>
          <w:w w:val="105"/>
          <w:sz w:val="17"/>
        </w:rPr>
        <w:t xml:space="preserve"> </w:t>
      </w:r>
      <w:r>
        <w:rPr>
          <w:w w:val="105"/>
          <w:sz w:val="17"/>
        </w:rPr>
        <w:t>disinfecting.</w:t>
      </w:r>
    </w:p>
    <w:p w:rsidR="00D61D00" w:rsidRDefault="00E26F38">
      <w:pPr>
        <w:pStyle w:val="ListParagraph"/>
        <w:numPr>
          <w:ilvl w:val="0"/>
          <w:numId w:val="1"/>
        </w:numPr>
        <w:tabs>
          <w:tab w:val="left" w:pos="475"/>
          <w:tab w:val="left" w:pos="476"/>
        </w:tabs>
        <w:ind w:hanging="361"/>
        <w:rPr>
          <w:sz w:val="17"/>
        </w:rPr>
      </w:pPr>
      <w:r>
        <w:rPr>
          <w:w w:val="105"/>
          <w:sz w:val="17"/>
        </w:rPr>
        <w:t>Remove all portable equipment and operating tables from procedure</w:t>
      </w:r>
      <w:r>
        <w:rPr>
          <w:spacing w:val="14"/>
          <w:w w:val="105"/>
          <w:sz w:val="17"/>
        </w:rPr>
        <w:t xml:space="preserve"> </w:t>
      </w:r>
      <w:r>
        <w:rPr>
          <w:w w:val="105"/>
          <w:sz w:val="17"/>
        </w:rPr>
        <w:t>room.</w:t>
      </w:r>
    </w:p>
    <w:p w:rsidR="00D61D00" w:rsidRDefault="00E26F38">
      <w:pPr>
        <w:pStyle w:val="ListParagraph"/>
        <w:numPr>
          <w:ilvl w:val="0"/>
          <w:numId w:val="1"/>
        </w:numPr>
        <w:tabs>
          <w:tab w:val="left" w:pos="475"/>
          <w:tab w:val="left" w:pos="476"/>
        </w:tabs>
        <w:spacing w:before="103"/>
        <w:ind w:hanging="361"/>
        <w:rPr>
          <w:sz w:val="17"/>
        </w:rPr>
      </w:pPr>
      <w:r>
        <w:rPr>
          <w:w w:val="105"/>
          <w:sz w:val="17"/>
        </w:rPr>
        <w:t>Pick up and discard all loose waste and debris into trash</w:t>
      </w:r>
      <w:r>
        <w:rPr>
          <w:spacing w:val="15"/>
          <w:w w:val="105"/>
          <w:sz w:val="17"/>
        </w:rPr>
        <w:t xml:space="preserve"> </w:t>
      </w:r>
      <w:r>
        <w:rPr>
          <w:w w:val="105"/>
          <w:sz w:val="17"/>
        </w:rPr>
        <w:t>receptacle.</w:t>
      </w:r>
    </w:p>
    <w:p w:rsidR="00D61D00" w:rsidRDefault="00E26F38">
      <w:pPr>
        <w:pStyle w:val="ListParagraph"/>
        <w:numPr>
          <w:ilvl w:val="0"/>
          <w:numId w:val="1"/>
        </w:numPr>
        <w:tabs>
          <w:tab w:val="left" w:pos="475"/>
          <w:tab w:val="left" w:pos="476"/>
        </w:tabs>
        <w:spacing w:before="103"/>
        <w:ind w:hanging="361"/>
        <w:rPr>
          <w:sz w:val="17"/>
        </w:rPr>
      </w:pPr>
      <w:r>
        <w:rPr>
          <w:w w:val="105"/>
          <w:sz w:val="17"/>
        </w:rPr>
        <w:t>Follow SOP procedures for blood removal and</w:t>
      </w:r>
      <w:r>
        <w:rPr>
          <w:spacing w:val="9"/>
          <w:w w:val="105"/>
          <w:sz w:val="17"/>
        </w:rPr>
        <w:t xml:space="preserve"> </w:t>
      </w:r>
      <w:r>
        <w:rPr>
          <w:w w:val="105"/>
          <w:sz w:val="17"/>
        </w:rPr>
        <w:t>disposal.</w:t>
      </w:r>
    </w:p>
    <w:p w:rsidR="00D61D00" w:rsidRDefault="00E26F38">
      <w:pPr>
        <w:pStyle w:val="ListParagraph"/>
        <w:numPr>
          <w:ilvl w:val="0"/>
          <w:numId w:val="1"/>
        </w:numPr>
        <w:tabs>
          <w:tab w:val="left" w:pos="476"/>
        </w:tabs>
        <w:spacing w:before="124" w:line="225" w:lineRule="auto"/>
        <w:ind w:left="476" w:right="394" w:hanging="361"/>
        <w:jc w:val="both"/>
        <w:rPr>
          <w:sz w:val="17"/>
        </w:rPr>
      </w:pPr>
      <w:r>
        <w:rPr>
          <w:w w:val="105"/>
          <w:sz w:val="17"/>
        </w:rPr>
        <w:t xml:space="preserve">Damp mop the floor using a properly diluted </w:t>
      </w:r>
      <w:proofErr w:type="gramStart"/>
      <w:r>
        <w:rPr>
          <w:w w:val="105"/>
          <w:sz w:val="17"/>
        </w:rPr>
        <w:t>heavy duty</w:t>
      </w:r>
      <w:proofErr w:type="gramEnd"/>
      <w:r>
        <w:rPr>
          <w:w w:val="105"/>
          <w:sz w:val="17"/>
        </w:rPr>
        <w:t xml:space="preserve"> cleaner (</w:t>
      </w:r>
      <w:r>
        <w:rPr>
          <w:rFonts w:ascii="Arial" w:hAnsi="Arial"/>
          <w:w w:val="105"/>
          <w:sz w:val="17"/>
        </w:rPr>
        <w:t xml:space="preserve">≤ </w:t>
      </w:r>
      <w:r>
        <w:rPr>
          <w:w w:val="105"/>
          <w:sz w:val="17"/>
        </w:rPr>
        <w:t xml:space="preserve">10 pH). Apply the solution liberally, but do not flood the floor. </w:t>
      </w:r>
      <w:r>
        <w:rPr>
          <w:w w:val="105"/>
          <w:sz w:val="17"/>
        </w:rPr>
        <w:t>Let solution dwell for 7-10 minutes making sure the solution does not dry on the</w:t>
      </w:r>
      <w:r>
        <w:rPr>
          <w:spacing w:val="1"/>
          <w:w w:val="105"/>
          <w:sz w:val="17"/>
        </w:rPr>
        <w:t xml:space="preserve"> </w:t>
      </w:r>
      <w:r>
        <w:rPr>
          <w:w w:val="105"/>
          <w:sz w:val="17"/>
        </w:rPr>
        <w:t>surface.</w:t>
      </w:r>
    </w:p>
    <w:p w:rsidR="00D61D00" w:rsidRDefault="00E26F38">
      <w:pPr>
        <w:pStyle w:val="ListParagraph"/>
        <w:numPr>
          <w:ilvl w:val="0"/>
          <w:numId w:val="1"/>
        </w:numPr>
        <w:tabs>
          <w:tab w:val="left" w:pos="476"/>
          <w:tab w:val="left" w:pos="477"/>
        </w:tabs>
        <w:spacing w:before="121" w:line="225" w:lineRule="auto"/>
        <w:ind w:left="476" w:right="325"/>
        <w:rPr>
          <w:sz w:val="17"/>
        </w:rPr>
      </w:pPr>
      <w:r>
        <w:rPr>
          <w:w w:val="105"/>
          <w:sz w:val="17"/>
        </w:rPr>
        <w:t>Machine scrub the flooring with an auto scrubber or low speed (175-350 RPM) swing arm floor machine using a 3M 5100 Red pad or equivalent pad or brush. Cylindrical or</w:t>
      </w:r>
      <w:r>
        <w:rPr>
          <w:w w:val="105"/>
          <w:sz w:val="17"/>
        </w:rPr>
        <w:t xml:space="preserve"> rotary brushes are recommended for cleaning textured</w:t>
      </w:r>
      <w:r>
        <w:rPr>
          <w:spacing w:val="3"/>
          <w:w w:val="105"/>
          <w:sz w:val="17"/>
        </w:rPr>
        <w:t xml:space="preserve"> </w:t>
      </w:r>
      <w:r>
        <w:rPr>
          <w:w w:val="105"/>
          <w:sz w:val="17"/>
        </w:rPr>
        <w:t>surfaces.</w:t>
      </w:r>
    </w:p>
    <w:p w:rsidR="00D61D00" w:rsidRDefault="00E26F38">
      <w:pPr>
        <w:pStyle w:val="BodyText"/>
        <w:spacing w:line="217" w:lineRule="exact"/>
      </w:pPr>
      <w:r>
        <w:rPr>
          <w:w w:val="105"/>
        </w:rPr>
        <w:t>DO NOT USE A MORE AGGRESSIVE PAD OR BRUSH.</w:t>
      </w:r>
    </w:p>
    <w:p w:rsidR="00D61D00" w:rsidRDefault="00E26F38">
      <w:pPr>
        <w:pStyle w:val="ListParagraph"/>
        <w:numPr>
          <w:ilvl w:val="0"/>
          <w:numId w:val="1"/>
        </w:numPr>
        <w:tabs>
          <w:tab w:val="left" w:pos="475"/>
          <w:tab w:val="left" w:pos="476"/>
        </w:tabs>
        <w:spacing w:before="121" w:line="223" w:lineRule="auto"/>
        <w:ind w:right="303"/>
        <w:rPr>
          <w:sz w:val="17"/>
        </w:rPr>
      </w:pPr>
      <w:r>
        <w:rPr>
          <w:w w:val="105"/>
          <w:sz w:val="17"/>
        </w:rPr>
        <w:t>Remove the cleaning solution using an auto scrubber or shop vacuum and thoroughly rinse the surface with clean water. Pick up the rinse water using a</w:t>
      </w:r>
      <w:r>
        <w:rPr>
          <w:w w:val="105"/>
          <w:sz w:val="17"/>
        </w:rPr>
        <w:t>n auto scrubber or shop vacuum and let the surface</w:t>
      </w:r>
      <w:r>
        <w:rPr>
          <w:spacing w:val="42"/>
          <w:w w:val="105"/>
          <w:sz w:val="17"/>
        </w:rPr>
        <w:t xml:space="preserve"> </w:t>
      </w:r>
      <w:r>
        <w:rPr>
          <w:w w:val="105"/>
          <w:sz w:val="17"/>
        </w:rPr>
        <w:t>dry.</w:t>
      </w:r>
    </w:p>
    <w:p w:rsidR="00D61D00" w:rsidRDefault="00E26F38">
      <w:pPr>
        <w:pStyle w:val="ListParagraph"/>
        <w:numPr>
          <w:ilvl w:val="0"/>
          <w:numId w:val="1"/>
        </w:numPr>
        <w:tabs>
          <w:tab w:val="left" w:pos="475"/>
          <w:tab w:val="left" w:pos="476"/>
        </w:tabs>
        <w:ind w:hanging="361"/>
        <w:rPr>
          <w:sz w:val="17"/>
        </w:rPr>
      </w:pPr>
      <w:r>
        <w:rPr>
          <w:w w:val="105"/>
          <w:sz w:val="17"/>
        </w:rPr>
        <w:t>Fans or air movers can speed up the drying</w:t>
      </w:r>
      <w:r>
        <w:rPr>
          <w:spacing w:val="11"/>
          <w:w w:val="105"/>
          <w:sz w:val="17"/>
        </w:rPr>
        <w:t xml:space="preserve"> </w:t>
      </w:r>
      <w:r>
        <w:rPr>
          <w:w w:val="105"/>
          <w:sz w:val="17"/>
        </w:rPr>
        <w:t>process.</w:t>
      </w:r>
    </w:p>
    <w:p w:rsidR="00D61D00" w:rsidRDefault="00E26F38">
      <w:pPr>
        <w:pStyle w:val="ListParagraph"/>
        <w:numPr>
          <w:ilvl w:val="0"/>
          <w:numId w:val="1"/>
        </w:numPr>
        <w:tabs>
          <w:tab w:val="left" w:pos="475"/>
          <w:tab w:val="left" w:pos="476"/>
        </w:tabs>
        <w:spacing w:before="103" w:line="229" w:lineRule="exact"/>
        <w:ind w:hanging="361"/>
        <w:rPr>
          <w:sz w:val="17"/>
        </w:rPr>
      </w:pPr>
      <w:r>
        <w:rPr>
          <w:w w:val="105"/>
          <w:sz w:val="17"/>
        </w:rPr>
        <w:t>Disinfect the floor using a microfiber mop with a properly diluted EPA registered disinfectant</w:t>
      </w:r>
      <w:r>
        <w:rPr>
          <w:spacing w:val="25"/>
          <w:w w:val="105"/>
          <w:sz w:val="17"/>
        </w:rPr>
        <w:t xml:space="preserve"> </w:t>
      </w:r>
      <w:r>
        <w:rPr>
          <w:w w:val="105"/>
          <w:sz w:val="17"/>
        </w:rPr>
        <w:t>cleaner.</w:t>
      </w:r>
    </w:p>
    <w:p w:rsidR="00D61D00" w:rsidRDefault="00E26F38">
      <w:pPr>
        <w:pStyle w:val="BodyText"/>
        <w:spacing w:line="229" w:lineRule="exact"/>
      </w:pPr>
      <w:r>
        <w:rPr>
          <w:w w:val="105"/>
        </w:rPr>
        <w:t>Maintain the wet surface for the required dw</w:t>
      </w:r>
      <w:r>
        <w:rPr>
          <w:w w:val="105"/>
        </w:rPr>
        <w:t>ell time in accordance with cleaner instructions.</w:t>
      </w:r>
    </w:p>
    <w:p w:rsidR="00D61D00" w:rsidRDefault="00E26F38">
      <w:pPr>
        <w:pStyle w:val="ListParagraph"/>
        <w:numPr>
          <w:ilvl w:val="0"/>
          <w:numId w:val="1"/>
        </w:numPr>
        <w:tabs>
          <w:tab w:val="left" w:pos="475"/>
          <w:tab w:val="left" w:pos="476"/>
        </w:tabs>
        <w:spacing w:before="108"/>
        <w:ind w:hanging="361"/>
        <w:rPr>
          <w:sz w:val="17"/>
        </w:rPr>
      </w:pPr>
      <w:r>
        <w:rPr>
          <w:w w:val="105"/>
          <w:sz w:val="17"/>
        </w:rPr>
        <w:t>After appropriate dwell time, allow the floor to air</w:t>
      </w:r>
      <w:r>
        <w:rPr>
          <w:spacing w:val="9"/>
          <w:w w:val="105"/>
          <w:sz w:val="17"/>
        </w:rPr>
        <w:t xml:space="preserve"> </w:t>
      </w:r>
      <w:r>
        <w:rPr>
          <w:w w:val="105"/>
          <w:sz w:val="17"/>
        </w:rPr>
        <w:t>dry.</w:t>
      </w:r>
    </w:p>
    <w:p w:rsidR="00D61D00" w:rsidRDefault="00E26F38">
      <w:pPr>
        <w:pStyle w:val="ListParagraph"/>
        <w:numPr>
          <w:ilvl w:val="0"/>
          <w:numId w:val="1"/>
        </w:numPr>
        <w:tabs>
          <w:tab w:val="left" w:pos="475"/>
          <w:tab w:val="left" w:pos="476"/>
        </w:tabs>
        <w:spacing w:before="103"/>
        <w:ind w:hanging="361"/>
        <w:rPr>
          <w:sz w:val="17"/>
        </w:rPr>
      </w:pPr>
      <w:r>
        <w:rPr>
          <w:w w:val="105"/>
          <w:sz w:val="17"/>
        </w:rPr>
        <w:t>Fans or air movers can speed up the drying</w:t>
      </w:r>
      <w:r>
        <w:rPr>
          <w:spacing w:val="11"/>
          <w:w w:val="105"/>
          <w:sz w:val="17"/>
        </w:rPr>
        <w:t xml:space="preserve"> </w:t>
      </w:r>
      <w:r>
        <w:rPr>
          <w:w w:val="105"/>
          <w:sz w:val="17"/>
        </w:rPr>
        <w:t>process.</w:t>
      </w:r>
    </w:p>
    <w:p w:rsidR="00D61D00" w:rsidRDefault="00E26F38">
      <w:pPr>
        <w:pStyle w:val="ListParagraph"/>
        <w:numPr>
          <w:ilvl w:val="0"/>
          <w:numId w:val="1"/>
        </w:numPr>
        <w:tabs>
          <w:tab w:val="left" w:pos="475"/>
          <w:tab w:val="left" w:pos="476"/>
        </w:tabs>
        <w:spacing w:before="116" w:line="223" w:lineRule="auto"/>
        <w:ind w:right="316"/>
        <w:rPr>
          <w:sz w:val="17"/>
        </w:rPr>
      </w:pPr>
      <w:r>
        <w:rPr>
          <w:w w:val="105"/>
          <w:sz w:val="17"/>
        </w:rPr>
        <w:t>Once the floor surface is clean and dry, return operating table and other equipment into each procedure room.</w:t>
      </w:r>
    </w:p>
    <w:p w:rsidR="00D61D00" w:rsidRDefault="00D61D00">
      <w:pPr>
        <w:pStyle w:val="BodyText"/>
        <w:spacing w:before="10"/>
        <w:ind w:left="0"/>
        <w:rPr>
          <w:sz w:val="32"/>
        </w:rPr>
      </w:pPr>
    </w:p>
    <w:p w:rsidR="00D61D00" w:rsidRDefault="00E26F38">
      <w:pPr>
        <w:pStyle w:val="BodyText"/>
        <w:spacing w:line="228" w:lineRule="auto"/>
        <w:ind w:left="113" w:right="311" w:firstLine="2"/>
      </w:pPr>
      <w:r>
        <w:rPr>
          <w:w w:val="105"/>
        </w:rPr>
        <w:t>CAUTION: Strictly follow maintenance procedures to contain and confine pathogens in order to prevent contamination across the operating room or c</w:t>
      </w:r>
      <w:r>
        <w:rPr>
          <w:w w:val="105"/>
        </w:rPr>
        <w:t>ross contamination from room to room. Follow all Infection Control and Standard Operating Procedures for your facility.</w:t>
      </w:r>
    </w:p>
    <w:p w:rsidR="00D61D00" w:rsidRDefault="00E26F38">
      <w:pPr>
        <w:pStyle w:val="BodyText"/>
        <w:spacing w:before="118" w:line="223" w:lineRule="auto"/>
        <w:ind w:left="113" w:right="417" w:firstLine="2"/>
        <w:jc w:val="both"/>
      </w:pPr>
      <w:r>
        <w:rPr>
          <w:w w:val="105"/>
        </w:rPr>
        <w:t>NOTE: It is important to perform end of day cleaning as floor disinfectants do not provide the same level of cleaning efficacy and emuls</w:t>
      </w:r>
      <w:r>
        <w:rPr>
          <w:w w:val="105"/>
        </w:rPr>
        <w:t>ification of soiling. Over time, disinfectant cleaner residue will build up and can cause slippery or sticky surfaces or discoloration to the flooring that can be very difficult to remove.</w:t>
      </w:r>
    </w:p>
    <w:p w:rsidR="00D61D00" w:rsidRDefault="00D61D00">
      <w:pPr>
        <w:pStyle w:val="BodyText"/>
        <w:spacing w:before="10"/>
        <w:ind w:left="0"/>
        <w:rPr>
          <w:sz w:val="24"/>
        </w:rPr>
      </w:pPr>
    </w:p>
    <w:p w:rsidR="00D61D00" w:rsidRDefault="00E26F38">
      <w:pPr>
        <w:pStyle w:val="BodyText"/>
        <w:spacing w:line="223" w:lineRule="auto"/>
        <w:ind w:left="113" w:right="432"/>
        <w:jc w:val="both"/>
      </w:pPr>
      <w:r>
        <w:rPr>
          <w:color w:val="221E1F"/>
          <w:w w:val="105"/>
        </w:rPr>
        <w:t xml:space="preserve">Visit our website at: </w:t>
      </w:r>
      <w:hyperlink r:id="rId13">
        <w:r>
          <w:rPr>
            <w:color w:val="221E1F"/>
            <w:w w:val="105"/>
          </w:rPr>
          <w:t xml:space="preserve">www.teknoflor.com </w:t>
        </w:r>
      </w:hyperlink>
      <w:r>
        <w:rPr>
          <w:color w:val="221E1F"/>
          <w:w w:val="105"/>
        </w:rPr>
        <w:t>for additional guidance and to obtain current technical documents for all of our products.</w:t>
      </w:r>
    </w:p>
    <w:sectPr w:rsidR="00D61D00">
      <w:pgSz w:w="12240" w:h="15840"/>
      <w:pgMar w:top="1400" w:right="1060" w:bottom="1000" w:left="1060" w:header="742" w:footer="8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F38" w:rsidRDefault="00E26F38">
      <w:r>
        <w:separator/>
      </w:r>
    </w:p>
  </w:endnote>
  <w:endnote w:type="continuationSeparator" w:id="0">
    <w:p w:rsidR="00E26F38" w:rsidRDefault="00E2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otham-Book">
    <w:altName w:val="Gotham-Book"/>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D00" w:rsidRDefault="00E26F38">
    <w:pPr>
      <w:pStyle w:val="BodyText"/>
      <w:spacing w:line="14" w:lineRule="auto"/>
      <w:ind w:left="0"/>
      <w:rPr>
        <w:sz w:val="20"/>
      </w:rPr>
    </w:pPr>
    <w:r>
      <w:pict>
        <v:shapetype id="_x0000_t202" coordsize="21600,21600" o:spt="202" path="m,l,21600r21600,l21600,xe">
          <v:stroke joinstyle="miter"/>
          <v:path gradientshapeok="t" o:connecttype="rect"/>
        </v:shapetype>
        <v:shape id="_x0000_s1029" type="#_x0000_t202" alt="" style="position:absolute;margin-left:57.8pt;margin-top:740.65pt;width:97.55pt;height:16.9pt;z-index:-251891712;mso-wrap-style:square;mso-wrap-edited:f;mso-width-percent:0;mso-height-percent:0;mso-position-horizontal-relative:page;mso-position-vertical-relative:page;mso-width-percent:0;mso-height-percent:0;v-text-anchor:top" filled="f" stroked="f">
          <v:textbox inset="0,0,0,0">
            <w:txbxContent>
              <w:p w:rsidR="00D61D00" w:rsidRDefault="00E26F38">
                <w:pPr>
                  <w:spacing w:line="316" w:lineRule="exact"/>
                  <w:ind w:left="20"/>
                  <w:rPr>
                    <w:sz w:val="24"/>
                  </w:rPr>
                </w:pPr>
                <w:r>
                  <w:rPr>
                    <w:sz w:val="24"/>
                  </w:rPr>
                  <w:t>Updated 11/7/19</w:t>
                </w:r>
              </w:p>
            </w:txbxContent>
          </v:textbox>
          <w10:wrap anchorx="page" anchory="page"/>
        </v:shape>
      </w:pict>
    </w:r>
    <w:r>
      <w:pict>
        <v:shape id="_x0000_s1028" type="#_x0000_t202" alt="" style="position:absolute;margin-left:463.75pt;margin-top:740.65pt;width:64.1pt;height:16.9pt;z-index:-251890688;mso-wrap-style:square;mso-wrap-edited:f;mso-width-percent:0;mso-height-percent:0;mso-position-horizontal-relative:page;mso-position-vertical-relative:page;mso-width-percent:0;mso-height-percent:0;v-text-anchor:top" filled="f" stroked="f">
          <v:textbox inset="0,0,0,0">
            <w:txbxContent>
              <w:p w:rsidR="00D61D00" w:rsidRDefault="00E26F38">
                <w:pPr>
                  <w:spacing w:line="316" w:lineRule="exact"/>
                  <w:ind w:left="20"/>
                  <w:rPr>
                    <w:sz w:val="24"/>
                  </w:rPr>
                </w:pPr>
                <w:r>
                  <w:rPr>
                    <w:sz w:val="24"/>
                  </w:rPr>
                  <w:t xml:space="preserve">Page </w:t>
                </w:r>
                <w:r>
                  <w:fldChar w:fldCharType="begin"/>
                </w:r>
                <w:r>
                  <w:rPr>
                    <w:sz w:val="24"/>
                  </w:rPr>
                  <w:instrText xml:space="preserve"> PAGE </w:instrText>
                </w:r>
                <w:r>
                  <w:fldChar w:fldCharType="separate"/>
                </w:r>
                <w:r>
                  <w:t>3</w:t>
                </w:r>
                <w:r>
                  <w:fldChar w:fldCharType="end"/>
                </w:r>
                <w:r>
                  <w:rPr>
                    <w:sz w:val="24"/>
                  </w:rPr>
                  <w:t xml:space="preserve"> / 6</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D00" w:rsidRDefault="00E26F38">
    <w:pPr>
      <w:pStyle w:val="BodyText"/>
      <w:spacing w:line="14" w:lineRule="auto"/>
      <w:ind w:left="0"/>
      <w:rPr>
        <w:sz w:val="20"/>
      </w:rPr>
    </w:pPr>
    <w:r>
      <w:pict>
        <v:shapetype id="_x0000_t202" coordsize="21600,21600" o:spt="202" path="m,l,21600r21600,l21600,xe">
          <v:stroke joinstyle="miter"/>
          <v:path gradientshapeok="t" o:connecttype="rect"/>
        </v:shapetype>
        <v:shape id="_x0000_s1026" type="#_x0000_t202" alt="" style="position:absolute;margin-left:57.8pt;margin-top:740.65pt;width:97.55pt;height:16.9pt;z-index:-251887616;mso-wrap-style:square;mso-wrap-edited:f;mso-width-percent:0;mso-height-percent:0;mso-position-horizontal-relative:page;mso-position-vertical-relative:page;mso-width-percent:0;mso-height-percent:0;v-text-anchor:top" filled="f" stroked="f">
          <v:textbox inset="0,0,0,0">
            <w:txbxContent>
              <w:p w:rsidR="00D61D00" w:rsidRDefault="00E26F38">
                <w:pPr>
                  <w:spacing w:line="316" w:lineRule="exact"/>
                  <w:ind w:left="20"/>
                  <w:rPr>
                    <w:sz w:val="24"/>
                  </w:rPr>
                </w:pPr>
                <w:r>
                  <w:rPr>
                    <w:sz w:val="24"/>
                  </w:rPr>
                  <w:t>Updated 11/7/19</w:t>
                </w:r>
              </w:p>
            </w:txbxContent>
          </v:textbox>
          <w10:wrap anchorx="page" anchory="page"/>
        </v:shape>
      </w:pict>
    </w:r>
    <w:r>
      <w:pict>
        <v:shape id="_x0000_s1025" type="#_x0000_t202" alt="" style="position:absolute;margin-left:463.05pt;margin-top:740.65pt;width:64.75pt;height:16.9pt;z-index:-251886592;mso-wrap-style:square;mso-wrap-edited:f;mso-width-percent:0;mso-height-percent:0;mso-position-horizontal-relative:page;mso-position-vertical-relative:page;mso-width-percent:0;mso-height-percent:0;v-text-anchor:top" filled="f" stroked="f">
          <v:textbox inset="0,0,0,0">
            <w:txbxContent>
              <w:p w:rsidR="00D61D00" w:rsidRDefault="00E26F38">
                <w:pPr>
                  <w:spacing w:line="316" w:lineRule="exact"/>
                  <w:ind w:left="20"/>
                  <w:rPr>
                    <w:sz w:val="24"/>
                  </w:rPr>
                </w:pPr>
                <w:r>
                  <w:rPr>
                    <w:sz w:val="24"/>
                  </w:rPr>
                  <w:t xml:space="preserve">Page </w:t>
                </w:r>
                <w:r>
                  <w:fldChar w:fldCharType="begin"/>
                </w:r>
                <w:r>
                  <w:rPr>
                    <w:sz w:val="24"/>
                  </w:rPr>
                  <w:instrText xml:space="preserve"> PAGE </w:instrText>
                </w:r>
                <w:r>
                  <w:fldChar w:fldCharType="separate"/>
                </w:r>
                <w:r>
                  <w:t>4</w:t>
                </w:r>
                <w:r>
                  <w:fldChar w:fldCharType="end"/>
                </w:r>
                <w:r>
                  <w:rPr>
                    <w:sz w:val="24"/>
                  </w:rPr>
                  <w:t xml:space="preserve"> / 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F38" w:rsidRDefault="00E26F38">
      <w:r>
        <w:separator/>
      </w:r>
    </w:p>
  </w:footnote>
  <w:footnote w:type="continuationSeparator" w:id="0">
    <w:p w:rsidR="00E26F38" w:rsidRDefault="00E26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D00" w:rsidRDefault="00E26F38">
    <w:pPr>
      <w:pStyle w:val="BodyText"/>
      <w:spacing w:line="14" w:lineRule="auto"/>
      <w:ind w:left="0"/>
      <w:rPr>
        <w:sz w:val="20"/>
      </w:rPr>
    </w:pPr>
    <w:r>
      <w:rPr>
        <w:noProof/>
      </w:rPr>
      <w:drawing>
        <wp:anchor distT="0" distB="0" distL="0" distR="0" simplePos="0" relativeHeight="251422720" behindDoc="1" locked="0" layoutInCell="1" allowOverlap="1">
          <wp:simplePos x="0" y="0"/>
          <wp:positionH relativeFrom="page">
            <wp:posOffset>5746033</wp:posOffset>
          </wp:positionH>
          <wp:positionV relativeFrom="page">
            <wp:posOffset>553732</wp:posOffset>
          </wp:positionV>
          <wp:extent cx="1297475" cy="11834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297475" cy="118348"/>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0" type="#_x0000_t202" alt="" style="position:absolute;margin-left:57.65pt;margin-top:36.1pt;width:373.6pt;height:18.8pt;z-index:-251892736;mso-wrap-style:square;mso-wrap-edited:f;mso-width-percent:0;mso-height-percent:0;mso-position-horizontal-relative:page;mso-position-vertical-relative:page;mso-width-percent:0;mso-height-percent:0;v-text-anchor:top" filled="f" stroked="f">
          <v:textbox inset="0,0,0,0">
            <w:txbxContent>
              <w:p w:rsidR="00D61D00" w:rsidRDefault="00E26F38">
                <w:pPr>
                  <w:spacing w:line="354" w:lineRule="exact"/>
                  <w:ind w:left="20"/>
                  <w:rPr>
                    <w:sz w:val="19"/>
                  </w:rPr>
                </w:pPr>
                <w:r>
                  <w:rPr>
                    <w:w w:val="105"/>
                    <w:sz w:val="19"/>
                  </w:rPr>
                  <w:t xml:space="preserve">Resilient Non-Vinyl, Chlorine Free Flooring </w:t>
                </w:r>
                <w:r>
                  <w:rPr>
                    <w:w w:val="105"/>
                    <w:sz w:val="27"/>
                  </w:rPr>
                  <w:t xml:space="preserve">• </w:t>
                </w:r>
                <w:r>
                  <w:rPr>
                    <w:w w:val="105"/>
                    <w:sz w:val="19"/>
                  </w:rPr>
                  <w:t>Care and Maintenance Guide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D00" w:rsidRDefault="00E26F38">
    <w:pPr>
      <w:pStyle w:val="BodyText"/>
      <w:spacing w:line="14" w:lineRule="auto"/>
      <w:ind w:left="0"/>
      <w:rPr>
        <w:sz w:val="20"/>
      </w:rPr>
    </w:pPr>
    <w:r>
      <w:rPr>
        <w:noProof/>
      </w:rPr>
      <w:drawing>
        <wp:anchor distT="0" distB="0" distL="0" distR="0" simplePos="0" relativeHeight="251426816" behindDoc="1" locked="0" layoutInCell="1" allowOverlap="1">
          <wp:simplePos x="0" y="0"/>
          <wp:positionH relativeFrom="page">
            <wp:posOffset>5746033</wp:posOffset>
          </wp:positionH>
          <wp:positionV relativeFrom="page">
            <wp:posOffset>553732</wp:posOffset>
          </wp:positionV>
          <wp:extent cx="1297475" cy="118348"/>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1297475" cy="118348"/>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7" type="#_x0000_t202" alt="" style="position:absolute;margin-left:57.65pt;margin-top:36.1pt;width:375.5pt;height:18.8pt;z-index:-251888640;mso-wrap-style:square;mso-wrap-edited:f;mso-width-percent:0;mso-height-percent:0;mso-position-horizontal-relative:page;mso-position-vertical-relative:page;mso-width-percent:0;mso-height-percent:0;v-text-anchor:top" filled="f" stroked="f">
          <v:textbox inset="0,0,0,0">
            <w:txbxContent>
              <w:p w:rsidR="00D61D00" w:rsidRDefault="00E26F38">
                <w:pPr>
                  <w:spacing w:line="354" w:lineRule="exact"/>
                  <w:ind w:left="20"/>
                  <w:rPr>
                    <w:sz w:val="19"/>
                  </w:rPr>
                </w:pPr>
                <w:r>
                  <w:rPr>
                    <w:w w:val="105"/>
                    <w:sz w:val="19"/>
                  </w:rPr>
                  <w:t>Resilient Non-Vinyl, Chlorine-Free Floorin</w:t>
                </w:r>
                <w:r>
                  <w:rPr>
                    <w:w w:val="105"/>
                    <w:sz w:val="19"/>
                  </w:rPr>
                  <w:t xml:space="preserve">g </w:t>
                </w:r>
                <w:r>
                  <w:rPr>
                    <w:w w:val="105"/>
                    <w:sz w:val="27"/>
                  </w:rPr>
                  <w:t xml:space="preserve">• </w:t>
                </w:r>
                <w:r>
                  <w:rPr>
                    <w:w w:val="105"/>
                    <w:sz w:val="19"/>
                  </w:rPr>
                  <w:t>Care and Maintenance Guide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678DA"/>
    <w:multiLevelType w:val="hybridMultilevel"/>
    <w:tmpl w:val="1AD6DE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82D64"/>
    <w:multiLevelType w:val="hybridMultilevel"/>
    <w:tmpl w:val="3078B2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24E45"/>
    <w:multiLevelType w:val="hybridMultilevel"/>
    <w:tmpl w:val="D3CA69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672267"/>
    <w:multiLevelType w:val="hybridMultilevel"/>
    <w:tmpl w:val="20164A9E"/>
    <w:lvl w:ilvl="0" w:tplc="069837A8">
      <w:numFmt w:val="bullet"/>
      <w:lvlText w:val="➢"/>
      <w:lvlJc w:val="left"/>
      <w:pPr>
        <w:ind w:left="475" w:hanging="360"/>
      </w:pPr>
      <w:rPr>
        <w:rFonts w:ascii="Arial" w:eastAsia="Arial" w:hAnsi="Arial" w:cs="Arial" w:hint="default"/>
        <w:w w:val="110"/>
        <w:sz w:val="17"/>
        <w:szCs w:val="17"/>
      </w:rPr>
    </w:lvl>
    <w:lvl w:ilvl="1" w:tplc="9528CAE2">
      <w:numFmt w:val="bullet"/>
      <w:lvlText w:val="➢"/>
      <w:lvlJc w:val="left"/>
      <w:pPr>
        <w:ind w:left="565" w:hanging="360"/>
      </w:pPr>
      <w:rPr>
        <w:rFonts w:ascii="Arial" w:eastAsia="Arial" w:hAnsi="Arial" w:cs="Arial" w:hint="default"/>
        <w:w w:val="110"/>
        <w:sz w:val="17"/>
        <w:szCs w:val="17"/>
      </w:rPr>
    </w:lvl>
    <w:lvl w:ilvl="2" w:tplc="C34E0B5A">
      <w:numFmt w:val="bullet"/>
      <w:lvlText w:val="•"/>
      <w:lvlJc w:val="left"/>
      <w:pPr>
        <w:ind w:left="840" w:hanging="360"/>
      </w:pPr>
      <w:rPr>
        <w:rFonts w:hint="default"/>
      </w:rPr>
    </w:lvl>
    <w:lvl w:ilvl="3" w:tplc="FF7492AA">
      <w:numFmt w:val="bullet"/>
      <w:lvlText w:val="•"/>
      <w:lvlJc w:val="left"/>
      <w:pPr>
        <w:ind w:left="2000" w:hanging="360"/>
      </w:pPr>
      <w:rPr>
        <w:rFonts w:hint="default"/>
      </w:rPr>
    </w:lvl>
    <w:lvl w:ilvl="4" w:tplc="06CAC5D6">
      <w:numFmt w:val="bullet"/>
      <w:lvlText w:val="•"/>
      <w:lvlJc w:val="left"/>
      <w:pPr>
        <w:ind w:left="3160" w:hanging="360"/>
      </w:pPr>
      <w:rPr>
        <w:rFonts w:hint="default"/>
      </w:rPr>
    </w:lvl>
    <w:lvl w:ilvl="5" w:tplc="53868BF2">
      <w:numFmt w:val="bullet"/>
      <w:lvlText w:val="•"/>
      <w:lvlJc w:val="left"/>
      <w:pPr>
        <w:ind w:left="4320" w:hanging="360"/>
      </w:pPr>
      <w:rPr>
        <w:rFonts w:hint="default"/>
      </w:rPr>
    </w:lvl>
    <w:lvl w:ilvl="6" w:tplc="436A9294">
      <w:numFmt w:val="bullet"/>
      <w:lvlText w:val="•"/>
      <w:lvlJc w:val="left"/>
      <w:pPr>
        <w:ind w:left="5480" w:hanging="360"/>
      </w:pPr>
      <w:rPr>
        <w:rFonts w:hint="default"/>
      </w:rPr>
    </w:lvl>
    <w:lvl w:ilvl="7" w:tplc="C7D4C562">
      <w:numFmt w:val="bullet"/>
      <w:lvlText w:val="•"/>
      <w:lvlJc w:val="left"/>
      <w:pPr>
        <w:ind w:left="6640" w:hanging="360"/>
      </w:pPr>
      <w:rPr>
        <w:rFonts w:hint="default"/>
      </w:rPr>
    </w:lvl>
    <w:lvl w:ilvl="8" w:tplc="F656F624">
      <w:numFmt w:val="bullet"/>
      <w:lvlText w:val="•"/>
      <w:lvlJc w:val="left"/>
      <w:pPr>
        <w:ind w:left="7800" w:hanging="360"/>
      </w:pPr>
      <w:rPr>
        <w:rFonts w:hint="default"/>
      </w:rPr>
    </w:lvl>
  </w:abstractNum>
  <w:abstractNum w:abstractNumId="4" w15:restartNumberingAfterBreak="0">
    <w:nsid w:val="6C0C5391"/>
    <w:multiLevelType w:val="hybridMultilevel"/>
    <w:tmpl w:val="66AA2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9175F0"/>
    <w:multiLevelType w:val="hybridMultilevel"/>
    <w:tmpl w:val="AEFA50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103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61D00"/>
    <w:rsid w:val="006D61AE"/>
    <w:rsid w:val="00D61D00"/>
    <w:rsid w:val="00E2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29C83D"/>
  <w15:docId w15:val="{80FD0A6B-1C5E-2045-9749-B71264BC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tham-Book" w:eastAsia="Gotham-Book" w:hAnsi="Gotham-Book" w:cs="Gotham-Book"/>
    </w:rPr>
  </w:style>
  <w:style w:type="paragraph" w:styleId="Heading1">
    <w:name w:val="heading 1"/>
    <w:basedOn w:val="Normal"/>
    <w:uiPriority w:val="9"/>
    <w:qFormat/>
    <w:pPr>
      <w:spacing w:line="316" w:lineRule="exact"/>
      <w:ind w:left="20"/>
      <w:outlineLvl w:val="0"/>
    </w:pPr>
    <w:rPr>
      <w:sz w:val="24"/>
      <w:szCs w:val="24"/>
    </w:rPr>
  </w:style>
  <w:style w:type="paragraph" w:styleId="Heading2">
    <w:name w:val="heading 2"/>
    <w:basedOn w:val="Normal"/>
    <w:uiPriority w:val="9"/>
    <w:unhideWhenUsed/>
    <w:qFormat/>
    <w:pPr>
      <w:ind w:left="115"/>
      <w:outlineLvl w:val="1"/>
    </w:pPr>
    <w:rPr>
      <w:sz w:val="23"/>
      <w:szCs w:val="23"/>
    </w:rPr>
  </w:style>
  <w:style w:type="paragraph" w:styleId="Heading3">
    <w:name w:val="heading 3"/>
    <w:basedOn w:val="Normal"/>
    <w:uiPriority w:val="9"/>
    <w:unhideWhenUsed/>
    <w:qFormat/>
    <w:pPr>
      <w:ind w:left="115"/>
      <w:outlineLvl w:val="2"/>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5"/>
    </w:pPr>
    <w:rPr>
      <w:sz w:val="17"/>
      <w:szCs w:val="17"/>
    </w:rPr>
  </w:style>
  <w:style w:type="paragraph" w:styleId="ListParagraph">
    <w:name w:val="List Paragraph"/>
    <w:basedOn w:val="Normal"/>
    <w:uiPriority w:val="1"/>
    <w:qFormat/>
    <w:pPr>
      <w:spacing w:before="110"/>
      <w:ind w:left="47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eknoflor.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eknofl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2092</Words>
  <Characters>11925</Characters>
  <Application>Microsoft Office Word</Application>
  <DocSecurity>0</DocSecurity>
  <Lines>99</Lines>
  <Paragraphs>27</Paragraphs>
  <ScaleCrop>false</ScaleCrop>
  <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Resilient PVC Free Flooring Care and Maintenance Guide_112017</dc:title>
  <dc:creator>Tiffany Davis</dc:creator>
  <cp:lastModifiedBy>Reagan Cunningham</cp:lastModifiedBy>
  <cp:revision>2</cp:revision>
  <dcterms:created xsi:type="dcterms:W3CDTF">2019-12-02T20:59:00Z</dcterms:created>
  <dcterms:modified xsi:type="dcterms:W3CDTF">2019-12-02T21:03:00Z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Creator">
    <vt:lpwstr>Word</vt:lpwstr>
  </property>
  <property fmtid="{D5CDD505-2E9C-101B-9397-08002B2CF9AE}" pid="4" name="LastSaved">
    <vt:filetime>2019-12-02T00:00:00Z</vt:filetime>
  </property>
</Properties>
</file>